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E21" w:rsidRPr="00617E21" w:rsidRDefault="00617E21" w:rsidP="00617E21">
      <w:pPr>
        <w:jc w:val="both"/>
        <w:rPr>
          <w:rFonts w:ascii="Times New Roman" w:hAnsi="Times New Roman" w:cs="Times New Roman"/>
          <w:sz w:val="24"/>
          <w:szCs w:val="24"/>
        </w:rPr>
      </w:pPr>
    </w:p>
    <w:p w:rsidR="00A7033A" w:rsidRDefault="00A7033A" w:rsidP="00A7033A">
      <w:pPr>
        <w:ind w:left="2124" w:firstLine="708"/>
        <w:jc w:val="both"/>
        <w:rPr>
          <w:rFonts w:ascii="Times New Roman" w:hAnsi="Times New Roman" w:cs="Times New Roman"/>
          <w:b/>
          <w:sz w:val="24"/>
          <w:szCs w:val="24"/>
        </w:rPr>
      </w:pPr>
      <w:r>
        <w:rPr>
          <w:rFonts w:ascii="Times New Roman" w:hAnsi="Times New Roman" w:cs="Times New Roman"/>
          <w:b/>
          <w:sz w:val="24"/>
          <w:szCs w:val="24"/>
        </w:rPr>
        <w:t>Аналитическая справка</w:t>
      </w:r>
    </w:p>
    <w:p w:rsidR="00617E21" w:rsidRPr="00617E21" w:rsidRDefault="00617E21" w:rsidP="00617E21">
      <w:pPr>
        <w:jc w:val="both"/>
        <w:rPr>
          <w:rFonts w:ascii="Times New Roman" w:hAnsi="Times New Roman" w:cs="Times New Roman"/>
          <w:b/>
          <w:sz w:val="24"/>
          <w:szCs w:val="24"/>
        </w:rPr>
      </w:pPr>
      <w:r w:rsidRPr="00617E21">
        <w:rPr>
          <w:rFonts w:ascii="Times New Roman" w:hAnsi="Times New Roman" w:cs="Times New Roman"/>
          <w:b/>
          <w:sz w:val="24"/>
          <w:szCs w:val="24"/>
        </w:rPr>
        <w:t xml:space="preserve"> Совершенствование</w:t>
      </w:r>
      <w:r w:rsidR="00A7033A">
        <w:rPr>
          <w:rFonts w:ascii="Times New Roman" w:hAnsi="Times New Roman" w:cs="Times New Roman"/>
          <w:b/>
          <w:sz w:val="24"/>
          <w:szCs w:val="24"/>
        </w:rPr>
        <w:t xml:space="preserve"> профессионального мастерства</w:t>
      </w:r>
      <w:r w:rsidRPr="00617E21">
        <w:rPr>
          <w:rFonts w:ascii="Times New Roman" w:hAnsi="Times New Roman" w:cs="Times New Roman"/>
          <w:b/>
          <w:sz w:val="24"/>
          <w:szCs w:val="24"/>
        </w:rPr>
        <w:t xml:space="preserve"> управленческих и педагогических работников</w:t>
      </w:r>
      <w:r w:rsidR="00A7033A">
        <w:rPr>
          <w:rFonts w:ascii="Times New Roman" w:hAnsi="Times New Roman" w:cs="Times New Roman"/>
          <w:b/>
          <w:sz w:val="24"/>
          <w:szCs w:val="24"/>
        </w:rPr>
        <w:t xml:space="preserve"> за 2020 – 2021 </w:t>
      </w:r>
      <w:proofErr w:type="spellStart"/>
      <w:r w:rsidR="00A7033A">
        <w:rPr>
          <w:rFonts w:ascii="Times New Roman" w:hAnsi="Times New Roman" w:cs="Times New Roman"/>
          <w:b/>
          <w:sz w:val="24"/>
          <w:szCs w:val="24"/>
        </w:rPr>
        <w:t>у.год</w:t>
      </w:r>
      <w:proofErr w:type="spellEnd"/>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В данном направлении решались следующие задачи:</w:t>
      </w:r>
    </w:p>
    <w:p w:rsidR="00617E21" w:rsidRPr="00617E21" w:rsidRDefault="00617E21" w:rsidP="00617E21">
      <w:pPr>
        <w:numPr>
          <w:ilvl w:val="0"/>
          <w:numId w:val="1"/>
        </w:numPr>
        <w:jc w:val="both"/>
        <w:rPr>
          <w:rFonts w:ascii="Times New Roman" w:hAnsi="Times New Roman" w:cs="Times New Roman"/>
          <w:sz w:val="24"/>
          <w:szCs w:val="24"/>
        </w:rPr>
      </w:pPr>
      <w:r w:rsidRPr="00617E21">
        <w:rPr>
          <w:rFonts w:ascii="Times New Roman" w:hAnsi="Times New Roman" w:cs="Times New Roman"/>
          <w:sz w:val="24"/>
          <w:szCs w:val="24"/>
        </w:rPr>
        <w:t>обеспечение ликвидации квалификационных дефицитов посредством организации повышения квалификации и профессиональной переподготовки педагогических и руководящих работников;</w:t>
      </w:r>
    </w:p>
    <w:p w:rsidR="00617E21" w:rsidRPr="00617E21" w:rsidRDefault="00617E21" w:rsidP="00617E21">
      <w:pPr>
        <w:numPr>
          <w:ilvl w:val="0"/>
          <w:numId w:val="1"/>
        </w:numPr>
        <w:jc w:val="both"/>
        <w:rPr>
          <w:rFonts w:ascii="Times New Roman" w:hAnsi="Times New Roman" w:cs="Times New Roman"/>
          <w:sz w:val="24"/>
          <w:szCs w:val="24"/>
        </w:rPr>
      </w:pPr>
      <w:r w:rsidRPr="00617E21">
        <w:rPr>
          <w:rFonts w:ascii="Times New Roman" w:hAnsi="Times New Roman" w:cs="Times New Roman"/>
          <w:sz w:val="24"/>
          <w:szCs w:val="24"/>
        </w:rPr>
        <w:t>оказание адресной методической помощи педагогическим работникам при разработке программ профессионального роста;</w:t>
      </w:r>
    </w:p>
    <w:p w:rsidR="00617E21" w:rsidRPr="00617E21" w:rsidRDefault="00617E21" w:rsidP="00617E21">
      <w:pPr>
        <w:numPr>
          <w:ilvl w:val="0"/>
          <w:numId w:val="1"/>
        </w:numPr>
        <w:jc w:val="both"/>
        <w:rPr>
          <w:rFonts w:ascii="Times New Roman" w:hAnsi="Times New Roman" w:cs="Times New Roman"/>
          <w:sz w:val="24"/>
          <w:szCs w:val="24"/>
        </w:rPr>
      </w:pPr>
      <w:r w:rsidRPr="00617E21">
        <w:rPr>
          <w:rFonts w:ascii="Times New Roman" w:hAnsi="Times New Roman" w:cs="Times New Roman"/>
          <w:sz w:val="24"/>
          <w:szCs w:val="24"/>
        </w:rPr>
        <w:t>организация единого информационно-образовательного и методического пространства района для обеспечения непрерывного повышения квалификации педагогических и управленческих кадров, обеспечение их продуктивной профессиональной коммуникации.</w:t>
      </w:r>
    </w:p>
    <w:p w:rsidR="00617E21" w:rsidRPr="00617E21" w:rsidRDefault="00617E21" w:rsidP="00617E21">
      <w:pPr>
        <w:numPr>
          <w:ilvl w:val="0"/>
          <w:numId w:val="1"/>
        </w:numPr>
        <w:jc w:val="both"/>
        <w:rPr>
          <w:rFonts w:ascii="Times New Roman" w:hAnsi="Times New Roman" w:cs="Times New Roman"/>
          <w:sz w:val="24"/>
          <w:szCs w:val="24"/>
        </w:rPr>
      </w:pPr>
      <w:r w:rsidRPr="00617E21">
        <w:rPr>
          <w:rFonts w:ascii="Times New Roman" w:hAnsi="Times New Roman" w:cs="Times New Roman"/>
          <w:sz w:val="24"/>
          <w:szCs w:val="24"/>
        </w:rPr>
        <w:t>выявление и распространение актуальных педагогических и управленческих практик в муниципалитете и за его пределами.</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      В современном обществе существует разветвленная сеть повышения квалификации. В районе повышение квалификации педагогических кадров проходит по уже сложившейся   схеме: уровень образовательной организации – муниципальный уровень – региональный уровень.  Одной из наиболее важных форм повышения квалификации педагогических и руководящих работников является прохождение курсовой подготовки. </w:t>
      </w:r>
      <w:r w:rsidRPr="00617E21">
        <w:rPr>
          <w:rFonts w:ascii="Times New Roman" w:hAnsi="Times New Roman" w:cs="Times New Roman"/>
          <w:bCs/>
          <w:sz w:val="24"/>
          <w:szCs w:val="24"/>
        </w:rPr>
        <w:t>На уровне муниципалитета в системе проводится мониторинг состояния повышения квалификации и профессиональной переподготовки педагогических и руководящих работников ОУ на основе анализа периодичности прохождения, содержания курсов (востребованности на данном этапе), выявляются образовательные дефициты педагогических работников. В рамках соглашения с КК ИПК был сформирован муниципальный заказ на повышение квалификации и профессиональной переподготовки педагогических и руководящих работников ОУ по программам, направленным на реализацию национальных проектов. Со стороны муниципалитета соглашение выполнено полностью. На уровне образовательной организации проводится мониторинг профессиональных дефицитов педагогов на основе анализа образовательных результатов обучающихся. Формируется заказ ОУ на повышение квалификации педагогических работников, проводится корректировка программы профессионального развития педагога на основе выявленных дефицитов.</w:t>
      </w:r>
      <w:r w:rsidRPr="00617E21">
        <w:rPr>
          <w:rFonts w:ascii="Times New Roman" w:hAnsi="Times New Roman" w:cs="Times New Roman"/>
          <w:sz w:val="24"/>
          <w:szCs w:val="24"/>
        </w:rPr>
        <w:t xml:space="preserve">   </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    В районе ежегодно формируется банк данных педагогических работников по прохождению курсовой подготовки и в течение года идёт его обновление. Главными партнерами в организации и проведении курсовой подготовки педагогов является ККИПК и ЦНППМ. Приоритетными направлениями повышения квалификации в 2020-2021 уч. году было:</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 обучение педагогов содержательному и методическому аспекту преподавания учебных дисциплин в условиях реализации ФГОС. Востребованные темы подготовки: «ФГОС: актуальные вопросы методики преподавания», «Организация образовательной деятельности детей дошкольного возраста в соответствии с ФГОС ДО», «Экспертная оценка профессиональной деятельности педагогических работников», «Функциональная </w:t>
      </w:r>
      <w:r w:rsidRPr="00617E21">
        <w:rPr>
          <w:rFonts w:ascii="Times New Roman" w:hAnsi="Times New Roman" w:cs="Times New Roman"/>
          <w:sz w:val="24"/>
          <w:szCs w:val="24"/>
        </w:rPr>
        <w:lastRenderedPageBreak/>
        <w:t xml:space="preserve">грамотность современного школьника как планируемый результат обучения: содержание и методика формирования». Особое внимание при организации курсовой подготовки уделяется повышению компетенции педагогов по подготовке выпускников к государственной итоговой аттестации в форме ОГЭ и ЕГЭ.        </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Каждое полугодие на основе анализа выявленных образовательных дефицитов педагогических работников, в рамках соглашения с КК ИПК и ЦНППМП формируется муниципальный заказ на повышение квалификации и профессиональной переподготовки педагогических и руководящих работников ОО.</w:t>
      </w:r>
      <w:r w:rsidRPr="00617E21">
        <w:rPr>
          <w:rFonts w:ascii="Times New Roman" w:hAnsi="Times New Roman" w:cs="Times New Roman"/>
          <w:b/>
          <w:bCs/>
          <w:sz w:val="24"/>
          <w:szCs w:val="24"/>
        </w:rPr>
        <w:t xml:space="preserve"> </w:t>
      </w:r>
      <w:r w:rsidRPr="00617E21">
        <w:rPr>
          <w:rFonts w:ascii="Times New Roman" w:hAnsi="Times New Roman" w:cs="Times New Roman"/>
          <w:bCs/>
          <w:sz w:val="24"/>
          <w:szCs w:val="24"/>
        </w:rPr>
        <w:t xml:space="preserve">Кроме того, педагоги осваивают курсы повышения квалификации и программы переподготовки в других </w:t>
      </w:r>
      <w:r w:rsidRPr="00617E21">
        <w:rPr>
          <w:rFonts w:ascii="Times New Roman" w:hAnsi="Times New Roman" w:cs="Times New Roman"/>
          <w:sz w:val="24"/>
          <w:szCs w:val="24"/>
        </w:rPr>
        <w:t>институтах и центрах повышения квалификации.</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bCs/>
          <w:sz w:val="24"/>
          <w:szCs w:val="24"/>
        </w:rPr>
        <w:t>За 2020-2021 уч. год освоено 27 курсов на базе КК ИПК, обучение прошли 114 педагогических и руководящих работников. В других институтах и центрах повышения квалификации в различных формах (очная, дистанционная) курсы прошли 52 человека. Курсовую подготовку в этом году прошли все руководители (</w:t>
      </w:r>
      <w:r w:rsidRPr="00617E21">
        <w:rPr>
          <w:rFonts w:ascii="Times New Roman" w:hAnsi="Times New Roman" w:cs="Times New Roman"/>
          <w:sz w:val="24"/>
          <w:szCs w:val="24"/>
        </w:rPr>
        <w:t>«Управление школой 2020</w:t>
      </w:r>
      <w:proofErr w:type="gramStart"/>
      <w:r w:rsidRPr="00617E21">
        <w:rPr>
          <w:rFonts w:ascii="Times New Roman" w:hAnsi="Times New Roman" w:cs="Times New Roman"/>
          <w:sz w:val="24"/>
          <w:szCs w:val="24"/>
        </w:rPr>
        <w:t>+:реализация</w:t>
      </w:r>
      <w:proofErr w:type="gramEnd"/>
      <w:r w:rsidRPr="00617E21">
        <w:rPr>
          <w:rFonts w:ascii="Times New Roman" w:hAnsi="Times New Roman" w:cs="Times New Roman"/>
          <w:sz w:val="24"/>
          <w:szCs w:val="24"/>
        </w:rPr>
        <w:t xml:space="preserve"> ФГОС и предметных концепций») и </w:t>
      </w:r>
      <w:r w:rsidRPr="00617E21">
        <w:rPr>
          <w:rFonts w:ascii="Times New Roman" w:hAnsi="Times New Roman" w:cs="Times New Roman"/>
          <w:bCs/>
          <w:sz w:val="24"/>
          <w:szCs w:val="24"/>
        </w:rPr>
        <w:t>заместители руководителей школ («Управление школой по результатам оценочных процедур», «Планирование проведение и анализ урока «Формирование функциональной грамотности обучающихся»,   «Работа с личностными результатами в основной  старей школе»), «Образовательное пространство ФГОС СОО»</w:t>
      </w:r>
    </w:p>
    <w:p w:rsidR="00617E21" w:rsidRPr="00617E21" w:rsidRDefault="00617E21" w:rsidP="00617E21">
      <w:pPr>
        <w:jc w:val="both"/>
        <w:rPr>
          <w:rFonts w:ascii="Times New Roman" w:hAnsi="Times New Roman" w:cs="Times New Roman"/>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2126"/>
        <w:gridCol w:w="3969"/>
        <w:gridCol w:w="2127"/>
        <w:gridCol w:w="2409"/>
        <w:gridCol w:w="1418"/>
        <w:gridCol w:w="3260"/>
      </w:tblGrid>
      <w:tr w:rsidR="00617E21" w:rsidRPr="00617E21" w:rsidTr="00034044">
        <w:tc>
          <w:tcPr>
            <w:tcW w:w="250"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w:t>
            </w:r>
          </w:p>
        </w:tc>
        <w:tc>
          <w:tcPr>
            <w:tcW w:w="2126"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ОУ</w:t>
            </w:r>
          </w:p>
        </w:tc>
        <w:tc>
          <w:tcPr>
            <w:tcW w:w="3969"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Название курсов</w:t>
            </w:r>
          </w:p>
        </w:tc>
        <w:tc>
          <w:tcPr>
            <w:tcW w:w="2127" w:type="dxa"/>
            <w:tcBorders>
              <w:right w:val="single" w:sz="4" w:space="0" w:color="auto"/>
            </w:tcBorders>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ФИО учителя</w:t>
            </w:r>
          </w:p>
        </w:tc>
        <w:tc>
          <w:tcPr>
            <w:tcW w:w="2409" w:type="dxa"/>
            <w:tcBorders>
              <w:left w:val="single" w:sz="4" w:space="0" w:color="auto"/>
            </w:tcBorders>
          </w:tcPr>
          <w:p w:rsidR="00617E21" w:rsidRPr="00617E21" w:rsidRDefault="00617E21" w:rsidP="00617E21">
            <w:pPr>
              <w:jc w:val="both"/>
              <w:rPr>
                <w:rFonts w:ascii="Times New Roman" w:hAnsi="Times New Roman" w:cs="Times New Roman"/>
                <w:sz w:val="24"/>
                <w:szCs w:val="24"/>
              </w:rPr>
            </w:pPr>
            <w:proofErr w:type="gramStart"/>
            <w:r w:rsidRPr="00617E21">
              <w:rPr>
                <w:rFonts w:ascii="Times New Roman" w:hAnsi="Times New Roman" w:cs="Times New Roman"/>
                <w:sz w:val="24"/>
                <w:szCs w:val="24"/>
              </w:rPr>
              <w:t>К-во часов</w:t>
            </w:r>
            <w:proofErr w:type="gramEnd"/>
          </w:p>
        </w:tc>
        <w:tc>
          <w:tcPr>
            <w:tcW w:w="1418"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Сроки и место проведения</w:t>
            </w:r>
          </w:p>
        </w:tc>
        <w:tc>
          <w:tcPr>
            <w:tcW w:w="3260"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Всего чел.</w:t>
            </w:r>
          </w:p>
        </w:tc>
      </w:tr>
      <w:tr w:rsidR="00617E21" w:rsidRPr="00617E21" w:rsidTr="00034044">
        <w:trPr>
          <w:trHeight w:val="510"/>
        </w:trPr>
        <w:tc>
          <w:tcPr>
            <w:tcW w:w="250"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1.</w:t>
            </w:r>
          </w:p>
        </w:tc>
        <w:tc>
          <w:tcPr>
            <w:tcW w:w="2126"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МБОУ </w:t>
            </w:r>
            <w:proofErr w:type="spellStart"/>
            <w:r w:rsidRPr="00617E21">
              <w:rPr>
                <w:rFonts w:ascii="Times New Roman" w:hAnsi="Times New Roman" w:cs="Times New Roman"/>
                <w:sz w:val="24"/>
                <w:szCs w:val="24"/>
              </w:rPr>
              <w:t>Большекосульская</w:t>
            </w:r>
            <w:proofErr w:type="spellEnd"/>
            <w:r w:rsidRPr="00617E21">
              <w:rPr>
                <w:rFonts w:ascii="Times New Roman" w:hAnsi="Times New Roman" w:cs="Times New Roman"/>
                <w:sz w:val="24"/>
                <w:szCs w:val="24"/>
              </w:rPr>
              <w:t xml:space="preserve"> СОШ</w:t>
            </w:r>
          </w:p>
        </w:tc>
        <w:tc>
          <w:tcPr>
            <w:tcW w:w="3969"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Обучение детей с умственной отсталостью в отдельных классах общеобразовательных школ в условиях реализации ФГОС образования обучающихся с умственной отсталостью</w:t>
            </w:r>
          </w:p>
        </w:tc>
        <w:tc>
          <w:tcPr>
            <w:tcW w:w="2127" w:type="dxa"/>
            <w:tcBorders>
              <w:right w:val="single" w:sz="4" w:space="0" w:color="auto"/>
            </w:tcBorders>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Головкин Евгений Николаевич</w:t>
            </w:r>
          </w:p>
        </w:tc>
        <w:tc>
          <w:tcPr>
            <w:tcW w:w="2409" w:type="dxa"/>
            <w:tcBorders>
              <w:left w:val="single" w:sz="4" w:space="0" w:color="auto"/>
            </w:tcBorders>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ККИПК 20.11-09.12.20</w:t>
            </w:r>
          </w:p>
        </w:tc>
        <w:tc>
          <w:tcPr>
            <w:tcW w:w="3260" w:type="dxa"/>
          </w:tcPr>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rPr>
          <w:trHeight w:val="510"/>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Особенности обучения математики в старшей школе в соответствии с требованиями ФГОС СОО. Освоение математики на базовом уровне.</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Подобайлова</w:t>
            </w:r>
            <w:proofErr w:type="spellEnd"/>
            <w:r w:rsidRPr="00617E21">
              <w:rPr>
                <w:rFonts w:ascii="Times New Roman" w:hAnsi="Times New Roman" w:cs="Times New Roman"/>
                <w:sz w:val="24"/>
                <w:szCs w:val="24"/>
              </w:rPr>
              <w:t xml:space="preserve"> Ирина Карловна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21.09.- 02.10.</w:t>
            </w:r>
          </w:p>
        </w:tc>
        <w:tc>
          <w:tcPr>
            <w:tcW w:w="326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rPr>
          <w:trHeight w:val="510"/>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Программа логопедической работы как компонент адаптированной образовательной программы для обучающихся с ОВЗ</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Шумихина Наталья Леонидовна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14.09.-17.10</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tc>
        <w:tc>
          <w:tcPr>
            <w:tcW w:w="326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rPr>
          <w:trHeight w:val="510"/>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Организация обучения детей с задержкой психического развития в контексте ФГОС НОО </w:t>
            </w:r>
            <w:proofErr w:type="gramStart"/>
            <w:r w:rsidRPr="00617E21">
              <w:rPr>
                <w:rFonts w:ascii="Times New Roman" w:hAnsi="Times New Roman" w:cs="Times New Roman"/>
                <w:sz w:val="24"/>
                <w:szCs w:val="24"/>
              </w:rPr>
              <w:t>обучающихся  с</w:t>
            </w:r>
            <w:proofErr w:type="gramEnd"/>
            <w:r w:rsidRPr="00617E21">
              <w:rPr>
                <w:rFonts w:ascii="Times New Roman" w:hAnsi="Times New Roman" w:cs="Times New Roman"/>
                <w:sz w:val="24"/>
                <w:szCs w:val="24"/>
              </w:rPr>
              <w:t xml:space="preserve"> ОВЗ</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Шумихина Наталья Леонидовна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01.02.-25.02</w:t>
            </w:r>
          </w:p>
        </w:tc>
        <w:tc>
          <w:tcPr>
            <w:tcW w:w="326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rPr>
          <w:trHeight w:val="510"/>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Преподавания информатики в основной школе в соответствии с </w:t>
            </w:r>
            <w:proofErr w:type="gramStart"/>
            <w:r w:rsidRPr="00617E21">
              <w:rPr>
                <w:rFonts w:ascii="Times New Roman" w:hAnsi="Times New Roman" w:cs="Times New Roman"/>
                <w:sz w:val="24"/>
                <w:szCs w:val="24"/>
              </w:rPr>
              <w:t>требованиями  ФГОС</w:t>
            </w:r>
            <w:proofErr w:type="gramEnd"/>
            <w:r w:rsidRPr="00617E21">
              <w:rPr>
                <w:rFonts w:ascii="Times New Roman" w:hAnsi="Times New Roman" w:cs="Times New Roman"/>
                <w:sz w:val="24"/>
                <w:szCs w:val="24"/>
              </w:rPr>
              <w:t xml:space="preserve"> ООО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Позднякова Виктория Андреевна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27.01.-04.03.</w:t>
            </w:r>
          </w:p>
        </w:tc>
        <w:tc>
          <w:tcPr>
            <w:tcW w:w="326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rPr>
          <w:trHeight w:val="510"/>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Развитие у обучаемых читательской грамотности средствами Способа диалектического обучения при изучении различных дисциплин</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Светцова</w:t>
            </w:r>
            <w:proofErr w:type="spellEnd"/>
            <w:r w:rsidRPr="00617E21">
              <w:rPr>
                <w:rFonts w:ascii="Times New Roman" w:hAnsi="Times New Roman" w:cs="Times New Roman"/>
                <w:sz w:val="24"/>
                <w:szCs w:val="24"/>
              </w:rPr>
              <w:t xml:space="preserve"> Валерия Вячеславовна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25.01.- 09.03.</w:t>
            </w:r>
          </w:p>
        </w:tc>
        <w:tc>
          <w:tcPr>
            <w:tcW w:w="326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rPr>
          <w:gridAfter w:val="1"/>
          <w:wAfter w:w="3260" w:type="dxa"/>
          <w:trHeight w:val="825"/>
        </w:trPr>
        <w:tc>
          <w:tcPr>
            <w:tcW w:w="250"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4.</w:t>
            </w:r>
          </w:p>
        </w:tc>
        <w:tc>
          <w:tcPr>
            <w:tcW w:w="2126"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МКОУ Владимировская СОШ</w:t>
            </w: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Методика обучения написанию сочинения, в том числе итогового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Александрова Ольга Сергеевна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05.10-14.10</w:t>
            </w:r>
          </w:p>
        </w:tc>
      </w:tr>
      <w:tr w:rsidR="00617E21" w:rsidRPr="00617E21" w:rsidTr="00034044">
        <w:trPr>
          <w:gridAfter w:val="1"/>
          <w:wAfter w:w="3260" w:type="dxa"/>
          <w:trHeight w:val="1032"/>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Особенности обучения математики в старшей школе в соответствии с требованиями ФГОС СОО. Освоение математики на базовом уровне.</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Сушкевич</w:t>
            </w:r>
            <w:proofErr w:type="spellEnd"/>
            <w:r w:rsidRPr="00617E21">
              <w:rPr>
                <w:rFonts w:ascii="Times New Roman" w:hAnsi="Times New Roman" w:cs="Times New Roman"/>
                <w:sz w:val="24"/>
                <w:szCs w:val="24"/>
              </w:rPr>
              <w:t xml:space="preserve"> Наталья Анатольевна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21.09.- 02.10</w:t>
            </w:r>
          </w:p>
        </w:tc>
      </w:tr>
      <w:tr w:rsidR="00617E21" w:rsidRPr="00617E21" w:rsidTr="00034044">
        <w:trPr>
          <w:gridAfter w:val="1"/>
          <w:wAfter w:w="3260" w:type="dxa"/>
          <w:trHeight w:val="795"/>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Учебное занятие английского языка, ориентированное на результат в соответствии с требованиями ФГОС ООО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Головач Артем Сергеевич</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28.09.- 08.10</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tc>
      </w:tr>
      <w:tr w:rsidR="00617E21" w:rsidRPr="00617E21" w:rsidTr="00034044">
        <w:trPr>
          <w:gridAfter w:val="1"/>
          <w:wAfter w:w="3260" w:type="dxa"/>
          <w:trHeight w:val="780"/>
        </w:trPr>
        <w:tc>
          <w:tcPr>
            <w:tcW w:w="250"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5.</w:t>
            </w:r>
          </w:p>
        </w:tc>
        <w:tc>
          <w:tcPr>
            <w:tcW w:w="2126"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МКОУ </w:t>
            </w:r>
            <w:proofErr w:type="spellStart"/>
            <w:r w:rsidRPr="00617E21">
              <w:rPr>
                <w:rFonts w:ascii="Times New Roman" w:hAnsi="Times New Roman" w:cs="Times New Roman"/>
                <w:sz w:val="24"/>
                <w:szCs w:val="24"/>
              </w:rPr>
              <w:t>Вагинская</w:t>
            </w:r>
            <w:proofErr w:type="spellEnd"/>
            <w:r w:rsidRPr="00617E21">
              <w:rPr>
                <w:rFonts w:ascii="Times New Roman" w:hAnsi="Times New Roman" w:cs="Times New Roman"/>
                <w:sz w:val="24"/>
                <w:szCs w:val="24"/>
              </w:rPr>
              <w:t xml:space="preserve"> СОШ</w:t>
            </w: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Концепция преподавания учебного предмета «Основы безопасности жизнедеятельности»: профилактика экстремизма и терроризма.</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Михайлов Анатолий Васильевич</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proofErr w:type="gramStart"/>
            <w:r w:rsidRPr="00617E21">
              <w:rPr>
                <w:rFonts w:ascii="Times New Roman" w:hAnsi="Times New Roman" w:cs="Times New Roman"/>
                <w:sz w:val="24"/>
                <w:szCs w:val="24"/>
              </w:rPr>
              <w:t>15.03.-</w:t>
            </w:r>
            <w:proofErr w:type="gramEnd"/>
            <w:r w:rsidRPr="00617E21">
              <w:rPr>
                <w:rFonts w:ascii="Times New Roman" w:hAnsi="Times New Roman" w:cs="Times New Roman"/>
                <w:sz w:val="24"/>
                <w:szCs w:val="24"/>
              </w:rPr>
              <w:t xml:space="preserve"> 19.0ККИПК</w:t>
            </w:r>
          </w:p>
        </w:tc>
      </w:tr>
      <w:tr w:rsidR="00617E21" w:rsidRPr="00617E21" w:rsidTr="00034044">
        <w:trPr>
          <w:gridAfter w:val="1"/>
          <w:wAfter w:w="3260" w:type="dxa"/>
          <w:trHeight w:val="330"/>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ФГОС: аспекты организации и преподавания физической культуры в ОУ</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Михайлов Анатолий Васильевич</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05.04.- 14.04.</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tc>
      </w:tr>
      <w:tr w:rsidR="00617E21" w:rsidRPr="00617E21" w:rsidTr="00034044">
        <w:trPr>
          <w:gridAfter w:val="1"/>
          <w:wAfter w:w="3260" w:type="dxa"/>
          <w:trHeight w:val="330"/>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Преподавания родного (русского) и родной литературы (</w:t>
            </w:r>
            <w:proofErr w:type="gramStart"/>
            <w:r w:rsidRPr="00617E21">
              <w:rPr>
                <w:rFonts w:ascii="Times New Roman" w:hAnsi="Times New Roman" w:cs="Times New Roman"/>
                <w:sz w:val="24"/>
                <w:szCs w:val="24"/>
              </w:rPr>
              <w:t>русской)  в</w:t>
            </w:r>
            <w:proofErr w:type="gramEnd"/>
            <w:r w:rsidRPr="00617E21">
              <w:rPr>
                <w:rFonts w:ascii="Times New Roman" w:hAnsi="Times New Roman" w:cs="Times New Roman"/>
                <w:sz w:val="24"/>
                <w:szCs w:val="24"/>
              </w:rPr>
              <w:t xml:space="preserve"> основной и старшей  школе</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Тимохина Татьяна Валентиновна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12.05.- 18.05</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tc>
      </w:tr>
      <w:tr w:rsidR="00617E21" w:rsidRPr="00617E21" w:rsidTr="00034044">
        <w:trPr>
          <w:gridAfter w:val="1"/>
          <w:wAfter w:w="3260" w:type="dxa"/>
        </w:trPr>
        <w:tc>
          <w:tcPr>
            <w:tcW w:w="250"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6.</w:t>
            </w: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lastRenderedPageBreak/>
              <w:t xml:space="preserve">МБОУ </w:t>
            </w:r>
            <w:proofErr w:type="spellStart"/>
            <w:r w:rsidRPr="00617E21">
              <w:rPr>
                <w:rFonts w:ascii="Times New Roman" w:hAnsi="Times New Roman" w:cs="Times New Roman"/>
                <w:sz w:val="24"/>
                <w:szCs w:val="24"/>
              </w:rPr>
              <w:t>Критовская</w:t>
            </w:r>
            <w:proofErr w:type="spellEnd"/>
            <w:r w:rsidRPr="00617E21">
              <w:rPr>
                <w:rFonts w:ascii="Times New Roman" w:hAnsi="Times New Roman" w:cs="Times New Roman"/>
                <w:sz w:val="24"/>
                <w:szCs w:val="24"/>
              </w:rPr>
              <w:t xml:space="preserve"> СОШ</w:t>
            </w: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Программа логопедической работы как компонент адаптированной образовательной программы для обучающихся с ОВЗ</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Кривцова Наталья Викторовна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14.09.-17.10</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tc>
      </w:tr>
      <w:tr w:rsidR="00617E21" w:rsidRPr="00617E21" w:rsidTr="00034044">
        <w:trPr>
          <w:gridAfter w:val="1"/>
          <w:wAfter w:w="3260" w:type="dxa"/>
          <w:trHeight w:val="293"/>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val="restart"/>
            <w:tcBorders>
              <w:top w:val="nil"/>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МКОУ </w:t>
            </w:r>
            <w:proofErr w:type="spellStart"/>
            <w:r w:rsidRPr="00617E21">
              <w:rPr>
                <w:rFonts w:ascii="Times New Roman" w:hAnsi="Times New Roman" w:cs="Times New Roman"/>
                <w:sz w:val="24"/>
                <w:szCs w:val="24"/>
              </w:rPr>
              <w:t>Краснозаводская</w:t>
            </w:r>
            <w:proofErr w:type="spellEnd"/>
            <w:r w:rsidRPr="00617E21">
              <w:rPr>
                <w:rFonts w:ascii="Times New Roman" w:hAnsi="Times New Roman" w:cs="Times New Roman"/>
                <w:sz w:val="24"/>
                <w:szCs w:val="24"/>
              </w:rPr>
              <w:t xml:space="preserve"> СОШ</w:t>
            </w:r>
          </w:p>
        </w:tc>
        <w:tc>
          <w:tcPr>
            <w:tcW w:w="3969" w:type="dxa"/>
            <w:tcBorders>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Особенности обучения математики в старшей школе в соответствии с требованиями ФГОС СОО. Освоение математики на базовом уровне.</w:t>
            </w:r>
          </w:p>
        </w:tc>
        <w:tc>
          <w:tcPr>
            <w:tcW w:w="2127" w:type="dxa"/>
            <w:tcBorders>
              <w:bottom w:val="single" w:sz="4" w:space="0" w:color="auto"/>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Сальцевич</w:t>
            </w:r>
            <w:proofErr w:type="spellEnd"/>
            <w:r w:rsidRPr="00617E21">
              <w:rPr>
                <w:rFonts w:ascii="Times New Roman" w:hAnsi="Times New Roman" w:cs="Times New Roman"/>
                <w:sz w:val="24"/>
                <w:szCs w:val="24"/>
              </w:rPr>
              <w:t xml:space="preserve"> Лариса Ильинична</w:t>
            </w:r>
          </w:p>
        </w:tc>
        <w:tc>
          <w:tcPr>
            <w:tcW w:w="2409" w:type="dxa"/>
            <w:tcBorders>
              <w:left w:val="single" w:sz="4" w:space="0" w:color="auto"/>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Borders>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13.11-24.12</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ККИПК</w:t>
            </w:r>
          </w:p>
        </w:tc>
      </w:tr>
      <w:tr w:rsidR="00617E21" w:rsidRPr="00617E21" w:rsidTr="00034044">
        <w:trPr>
          <w:gridAfter w:val="1"/>
          <w:wAfter w:w="3260" w:type="dxa"/>
          <w:trHeight w:val="810"/>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tcPr>
          <w:p w:rsidR="00617E21" w:rsidRPr="00617E21" w:rsidRDefault="00617E21" w:rsidP="00617E21">
            <w:pPr>
              <w:rPr>
                <w:rFonts w:ascii="Times New Roman" w:hAnsi="Times New Roman" w:cs="Times New Roman"/>
                <w:sz w:val="24"/>
                <w:szCs w:val="24"/>
              </w:rPr>
            </w:pPr>
          </w:p>
        </w:tc>
        <w:tc>
          <w:tcPr>
            <w:tcW w:w="3969" w:type="dxa"/>
            <w:tcBorders>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Учебное занятие английского языка, ориентированное на </w:t>
            </w:r>
            <w:r w:rsidRPr="00617E21">
              <w:rPr>
                <w:rFonts w:ascii="Times New Roman" w:hAnsi="Times New Roman" w:cs="Times New Roman"/>
                <w:sz w:val="24"/>
                <w:szCs w:val="24"/>
              </w:rPr>
              <w:lastRenderedPageBreak/>
              <w:t>результат в соответствии с требованиями ФГОС ООО</w:t>
            </w:r>
          </w:p>
        </w:tc>
        <w:tc>
          <w:tcPr>
            <w:tcW w:w="2127" w:type="dxa"/>
            <w:tcBorders>
              <w:bottom w:val="single" w:sz="4" w:space="0" w:color="auto"/>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lastRenderedPageBreak/>
              <w:t>Соколкова</w:t>
            </w:r>
            <w:proofErr w:type="spellEnd"/>
            <w:r w:rsidRPr="00617E21">
              <w:rPr>
                <w:rFonts w:ascii="Times New Roman" w:hAnsi="Times New Roman" w:cs="Times New Roman"/>
                <w:sz w:val="24"/>
                <w:szCs w:val="24"/>
              </w:rPr>
              <w:t xml:space="preserve"> М.Б.</w:t>
            </w:r>
          </w:p>
        </w:tc>
        <w:tc>
          <w:tcPr>
            <w:tcW w:w="2409" w:type="dxa"/>
            <w:tcBorders>
              <w:left w:val="single" w:sz="4" w:space="0" w:color="auto"/>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Borders>
              <w:bottom w:val="single" w:sz="4" w:space="0" w:color="auto"/>
            </w:tcBorders>
          </w:tcPr>
          <w:p w:rsidR="00617E21" w:rsidRPr="00617E21" w:rsidRDefault="00617E21" w:rsidP="00617E21">
            <w:pPr>
              <w:rPr>
                <w:rFonts w:ascii="Times New Roman" w:hAnsi="Times New Roman" w:cs="Times New Roman"/>
                <w:sz w:val="24"/>
                <w:szCs w:val="24"/>
              </w:rPr>
            </w:pPr>
          </w:p>
        </w:tc>
      </w:tr>
      <w:tr w:rsidR="00617E21" w:rsidRPr="00617E21" w:rsidTr="00034044">
        <w:trPr>
          <w:gridAfter w:val="1"/>
          <w:wAfter w:w="3260" w:type="dxa"/>
          <w:trHeight w:val="1511"/>
        </w:trPr>
        <w:tc>
          <w:tcPr>
            <w:tcW w:w="250" w:type="dxa"/>
            <w:vMerge/>
            <w:tcBorders>
              <w:bottom w:val="single" w:sz="4" w:space="0" w:color="auto"/>
            </w:tcBorders>
          </w:tcPr>
          <w:p w:rsidR="00617E21" w:rsidRPr="00617E21" w:rsidRDefault="00617E21" w:rsidP="00617E21">
            <w:pPr>
              <w:rPr>
                <w:rFonts w:ascii="Times New Roman" w:hAnsi="Times New Roman" w:cs="Times New Roman"/>
                <w:sz w:val="24"/>
                <w:szCs w:val="24"/>
              </w:rPr>
            </w:pPr>
          </w:p>
        </w:tc>
        <w:tc>
          <w:tcPr>
            <w:tcW w:w="2126" w:type="dxa"/>
            <w:vMerge/>
            <w:tcBorders>
              <w:bottom w:val="single" w:sz="4" w:space="0" w:color="auto"/>
            </w:tcBorders>
          </w:tcPr>
          <w:p w:rsidR="00617E21" w:rsidRPr="00617E21" w:rsidRDefault="00617E21" w:rsidP="00617E21">
            <w:pPr>
              <w:rPr>
                <w:rFonts w:ascii="Times New Roman" w:hAnsi="Times New Roman" w:cs="Times New Roman"/>
                <w:sz w:val="24"/>
                <w:szCs w:val="24"/>
              </w:rPr>
            </w:pPr>
          </w:p>
        </w:tc>
        <w:tc>
          <w:tcPr>
            <w:tcW w:w="3969" w:type="dxa"/>
            <w:tcBorders>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Концепция развития географического образования РФ: новые подходы к достижению образовательных результатов</w:t>
            </w:r>
          </w:p>
        </w:tc>
        <w:tc>
          <w:tcPr>
            <w:tcW w:w="2127" w:type="dxa"/>
            <w:tcBorders>
              <w:bottom w:val="single" w:sz="4" w:space="0" w:color="auto"/>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Какунина</w:t>
            </w:r>
            <w:proofErr w:type="spellEnd"/>
            <w:r w:rsidRPr="00617E21">
              <w:rPr>
                <w:rFonts w:ascii="Times New Roman" w:hAnsi="Times New Roman" w:cs="Times New Roman"/>
                <w:sz w:val="24"/>
                <w:szCs w:val="24"/>
              </w:rPr>
              <w:t xml:space="preserve"> Людмила Владимировна</w:t>
            </w:r>
          </w:p>
        </w:tc>
        <w:tc>
          <w:tcPr>
            <w:tcW w:w="2409" w:type="dxa"/>
            <w:tcBorders>
              <w:left w:val="single" w:sz="4" w:space="0" w:color="auto"/>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Borders>
              <w:bottom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05.04.-22.04.</w:t>
            </w:r>
          </w:p>
        </w:tc>
      </w:tr>
      <w:tr w:rsidR="00617E21" w:rsidRPr="00617E21" w:rsidTr="00034044">
        <w:trPr>
          <w:gridAfter w:val="1"/>
          <w:wAfter w:w="3260" w:type="dxa"/>
          <w:trHeight w:val="337"/>
        </w:trPr>
        <w:tc>
          <w:tcPr>
            <w:tcW w:w="25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7.</w:t>
            </w:r>
          </w:p>
        </w:tc>
        <w:tc>
          <w:tcPr>
            <w:tcW w:w="2126"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МБДОУ </w:t>
            </w:r>
            <w:proofErr w:type="spellStart"/>
            <w:r w:rsidRPr="00617E21">
              <w:rPr>
                <w:rFonts w:ascii="Times New Roman" w:hAnsi="Times New Roman" w:cs="Times New Roman"/>
                <w:sz w:val="24"/>
                <w:szCs w:val="24"/>
              </w:rPr>
              <w:t>Боготольский</w:t>
            </w:r>
            <w:proofErr w:type="spellEnd"/>
            <w:r w:rsidRPr="00617E21">
              <w:rPr>
                <w:rFonts w:ascii="Times New Roman" w:hAnsi="Times New Roman" w:cs="Times New Roman"/>
                <w:sz w:val="24"/>
                <w:szCs w:val="24"/>
              </w:rPr>
              <w:t xml:space="preserve"> детский сад «Теремок»</w:t>
            </w: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Проектирование развивающей предметно – </w:t>
            </w:r>
            <w:proofErr w:type="gramStart"/>
            <w:r w:rsidRPr="00617E21">
              <w:rPr>
                <w:rFonts w:ascii="Times New Roman" w:hAnsi="Times New Roman" w:cs="Times New Roman"/>
                <w:sz w:val="24"/>
                <w:szCs w:val="24"/>
              </w:rPr>
              <w:t>пространственной  среды</w:t>
            </w:r>
            <w:proofErr w:type="gramEnd"/>
            <w:r w:rsidRPr="00617E21">
              <w:rPr>
                <w:rFonts w:ascii="Times New Roman" w:hAnsi="Times New Roman" w:cs="Times New Roman"/>
                <w:sz w:val="24"/>
                <w:szCs w:val="24"/>
              </w:rPr>
              <w:t xml:space="preserve"> для детей раннего и дошкольного возраста в условиях ФГОС ДО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Фикс Ольга Леонидовна,</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Фроленко Татьяна Викторовна, Моисеенко Татьяна Викторовна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10.03.-30.03</w:t>
            </w: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11.05.-29.05</w:t>
            </w:r>
          </w:p>
        </w:tc>
      </w:tr>
      <w:tr w:rsidR="00617E21" w:rsidRPr="00617E21" w:rsidTr="00034044">
        <w:trPr>
          <w:gridAfter w:val="1"/>
          <w:wAfter w:w="3260" w:type="dxa"/>
          <w:trHeight w:val="795"/>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Цифровые ресурсы как средство организации образовательной деятельности в ДОО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Леонова Татьяна Анатольевна, </w:t>
            </w:r>
            <w:proofErr w:type="spellStart"/>
            <w:r w:rsidRPr="00617E21">
              <w:rPr>
                <w:rFonts w:ascii="Times New Roman" w:hAnsi="Times New Roman" w:cs="Times New Roman"/>
                <w:sz w:val="24"/>
                <w:szCs w:val="24"/>
              </w:rPr>
              <w:t>Груднева</w:t>
            </w:r>
            <w:proofErr w:type="spellEnd"/>
            <w:r w:rsidRPr="00617E21">
              <w:rPr>
                <w:rFonts w:ascii="Times New Roman" w:hAnsi="Times New Roman" w:cs="Times New Roman"/>
                <w:sz w:val="24"/>
                <w:szCs w:val="24"/>
              </w:rPr>
              <w:t xml:space="preserve"> А.М.</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01.02 – 02.04.</w:t>
            </w:r>
          </w:p>
        </w:tc>
      </w:tr>
      <w:tr w:rsidR="00617E21" w:rsidRPr="00617E21" w:rsidTr="00034044">
        <w:trPr>
          <w:gridAfter w:val="1"/>
          <w:wAfter w:w="3260" w:type="dxa"/>
          <w:trHeight w:val="795"/>
        </w:trPr>
        <w:tc>
          <w:tcPr>
            <w:tcW w:w="250"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8.</w:t>
            </w:r>
          </w:p>
        </w:tc>
        <w:tc>
          <w:tcPr>
            <w:tcW w:w="2126"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МБДОУ </w:t>
            </w:r>
            <w:proofErr w:type="spellStart"/>
            <w:r w:rsidRPr="00617E21">
              <w:rPr>
                <w:rFonts w:ascii="Times New Roman" w:hAnsi="Times New Roman" w:cs="Times New Roman"/>
                <w:sz w:val="24"/>
                <w:szCs w:val="24"/>
              </w:rPr>
              <w:t>Большекосульский</w:t>
            </w:r>
            <w:proofErr w:type="spellEnd"/>
            <w:r w:rsidRPr="00617E21">
              <w:rPr>
                <w:rFonts w:ascii="Times New Roman" w:hAnsi="Times New Roman" w:cs="Times New Roman"/>
                <w:sz w:val="24"/>
                <w:szCs w:val="24"/>
              </w:rPr>
              <w:t xml:space="preserve"> детский сад</w:t>
            </w: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Проектирование развивающей предметно – </w:t>
            </w:r>
            <w:proofErr w:type="gramStart"/>
            <w:r w:rsidRPr="00617E21">
              <w:rPr>
                <w:rFonts w:ascii="Times New Roman" w:hAnsi="Times New Roman" w:cs="Times New Roman"/>
                <w:sz w:val="24"/>
                <w:szCs w:val="24"/>
              </w:rPr>
              <w:t>пространственной  среды</w:t>
            </w:r>
            <w:proofErr w:type="gramEnd"/>
            <w:r w:rsidRPr="00617E21">
              <w:rPr>
                <w:rFonts w:ascii="Times New Roman" w:hAnsi="Times New Roman" w:cs="Times New Roman"/>
                <w:sz w:val="24"/>
                <w:szCs w:val="24"/>
              </w:rPr>
              <w:t xml:space="preserve"> для детей раннего и дошкольного возраста в условиях ФГОС ДО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Киселева Ирина Владимировна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11.05.-29.05</w:t>
            </w:r>
          </w:p>
        </w:tc>
      </w:tr>
      <w:tr w:rsidR="00617E21" w:rsidRPr="00617E21" w:rsidTr="00034044">
        <w:trPr>
          <w:gridAfter w:val="1"/>
          <w:wAfter w:w="3260" w:type="dxa"/>
          <w:trHeight w:val="795"/>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ФГОС ДО: организация взаимодействия семьи и ДОО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Колосовская</w:t>
            </w:r>
            <w:proofErr w:type="spellEnd"/>
            <w:r w:rsidRPr="00617E21">
              <w:rPr>
                <w:rFonts w:ascii="Times New Roman" w:hAnsi="Times New Roman" w:cs="Times New Roman"/>
                <w:sz w:val="24"/>
                <w:szCs w:val="24"/>
              </w:rPr>
              <w:t xml:space="preserve"> Елена Генриховна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01.069.- 10.06.</w:t>
            </w:r>
          </w:p>
        </w:tc>
      </w:tr>
      <w:tr w:rsidR="00617E21" w:rsidRPr="00617E21" w:rsidTr="00034044">
        <w:trPr>
          <w:gridAfter w:val="1"/>
          <w:wAfter w:w="3260" w:type="dxa"/>
          <w:trHeight w:val="795"/>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Организация и содержания «ансамбля деятельности» детей раннего возраста в условиях ДОО</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Шумихина Валентина Викторовна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Дистанционно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07.06. – 26.06</w:t>
            </w:r>
          </w:p>
        </w:tc>
      </w:tr>
      <w:tr w:rsidR="00617E21" w:rsidRPr="00617E21" w:rsidTr="00034044">
        <w:trPr>
          <w:gridAfter w:val="1"/>
          <w:wAfter w:w="3260" w:type="dxa"/>
          <w:trHeight w:val="810"/>
        </w:trPr>
        <w:tc>
          <w:tcPr>
            <w:tcW w:w="250"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lastRenderedPageBreak/>
              <w:t>9.</w:t>
            </w:r>
          </w:p>
        </w:tc>
        <w:tc>
          <w:tcPr>
            <w:tcW w:w="2126" w:type="dxa"/>
            <w:vMerge w:val="restart"/>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На базе Управления образования</w:t>
            </w: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Современный урок математики: новые подходы к проектированию</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1.Климов А.С.</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2.Лунева Ю.Н.</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3.Морозова В.С.</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4.Радченко Л.А.</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5.Сальцевич Л.</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6.Кушнер А.Д.</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7.Боровкова О.И.</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8. </w:t>
            </w:r>
            <w:proofErr w:type="spellStart"/>
            <w:r w:rsidRPr="00617E21">
              <w:rPr>
                <w:rFonts w:ascii="Times New Roman" w:hAnsi="Times New Roman" w:cs="Times New Roman"/>
                <w:sz w:val="24"/>
                <w:szCs w:val="24"/>
              </w:rPr>
              <w:t>Игнатюк</w:t>
            </w:r>
            <w:proofErr w:type="spellEnd"/>
            <w:r w:rsidRPr="00617E21">
              <w:rPr>
                <w:rFonts w:ascii="Times New Roman" w:hAnsi="Times New Roman" w:cs="Times New Roman"/>
                <w:sz w:val="24"/>
                <w:szCs w:val="24"/>
              </w:rPr>
              <w:t xml:space="preserve"> А.В.</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9.Черепанова Л.А.</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10. </w:t>
            </w:r>
            <w:proofErr w:type="spellStart"/>
            <w:r w:rsidRPr="00617E21">
              <w:rPr>
                <w:rFonts w:ascii="Times New Roman" w:hAnsi="Times New Roman" w:cs="Times New Roman"/>
                <w:sz w:val="24"/>
                <w:szCs w:val="24"/>
              </w:rPr>
              <w:t>Жалимова</w:t>
            </w:r>
            <w:proofErr w:type="spellEnd"/>
            <w:r w:rsidRPr="00617E21">
              <w:rPr>
                <w:rFonts w:ascii="Times New Roman" w:hAnsi="Times New Roman" w:cs="Times New Roman"/>
                <w:sz w:val="24"/>
                <w:szCs w:val="24"/>
              </w:rPr>
              <w:t xml:space="preserve"> Н.Х.</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09.04 – 10.04</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16.04.- 17.04</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23.04-24.04</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07.05 – 08.04</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14..05. – 15.04</w:t>
            </w:r>
          </w:p>
        </w:tc>
      </w:tr>
      <w:tr w:rsidR="00617E21" w:rsidRPr="00617E21" w:rsidTr="00034044">
        <w:trPr>
          <w:gridAfter w:val="1"/>
          <w:wAfter w:w="3260" w:type="dxa"/>
          <w:trHeight w:val="918"/>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Семинар «Реализация содержательной предметной области «Технология» с учетом принятых изменений в 2020 году. 6 часов</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 Преподаватели технологии из ОУ </w:t>
            </w:r>
            <w:proofErr w:type="spellStart"/>
            <w:r w:rsidRPr="00617E21">
              <w:rPr>
                <w:rFonts w:ascii="Times New Roman" w:hAnsi="Times New Roman" w:cs="Times New Roman"/>
                <w:sz w:val="24"/>
                <w:szCs w:val="24"/>
              </w:rPr>
              <w:t>Боготольского</w:t>
            </w:r>
            <w:proofErr w:type="spellEnd"/>
            <w:r w:rsidRPr="00617E21">
              <w:rPr>
                <w:rFonts w:ascii="Times New Roman" w:hAnsi="Times New Roman" w:cs="Times New Roman"/>
                <w:sz w:val="24"/>
                <w:szCs w:val="24"/>
              </w:rPr>
              <w:t xml:space="preserve"> района</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Платформа </w:t>
            </w:r>
            <w:r w:rsidRPr="00617E21">
              <w:rPr>
                <w:rFonts w:ascii="Times New Roman" w:hAnsi="Times New Roman" w:cs="Times New Roman"/>
                <w:sz w:val="24"/>
                <w:szCs w:val="24"/>
                <w:lang w:val="en-US"/>
              </w:rPr>
              <w:t>ZOOM</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08.02.2021 г8ода</w:t>
            </w:r>
          </w:p>
        </w:tc>
      </w:tr>
      <w:tr w:rsidR="00617E21" w:rsidRPr="00617E21" w:rsidTr="00034044">
        <w:trPr>
          <w:gridAfter w:val="1"/>
          <w:wAfter w:w="3260" w:type="dxa"/>
          <w:trHeight w:val="1275"/>
        </w:trPr>
        <w:tc>
          <w:tcPr>
            <w:tcW w:w="250" w:type="dxa"/>
            <w:vMerge/>
          </w:tcPr>
          <w:p w:rsidR="00617E21" w:rsidRPr="00617E21" w:rsidRDefault="00617E21" w:rsidP="00617E21">
            <w:pPr>
              <w:rPr>
                <w:rFonts w:ascii="Times New Roman" w:hAnsi="Times New Roman" w:cs="Times New Roman"/>
                <w:sz w:val="24"/>
                <w:szCs w:val="24"/>
              </w:rPr>
            </w:pPr>
          </w:p>
        </w:tc>
        <w:tc>
          <w:tcPr>
            <w:tcW w:w="2126" w:type="dxa"/>
            <w:vMerge/>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Семинар «Формирование читательской грамотности на уроках математики»  </w:t>
            </w: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16 часов</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Учителя математики</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 На базе Управления образования</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18 – 19 сентября 2020 г.</w:t>
            </w:r>
          </w:p>
        </w:tc>
      </w:tr>
      <w:tr w:rsidR="00617E21" w:rsidRPr="00617E21" w:rsidTr="00034044">
        <w:trPr>
          <w:gridAfter w:val="1"/>
          <w:wAfter w:w="3260" w:type="dxa"/>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Семинар «Организация образовательной деятельности в старшей школе в соответствии с требованиями ФГОС СОО».</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36 часов</w:t>
            </w:r>
          </w:p>
          <w:p w:rsidR="00617E21" w:rsidRPr="00617E21" w:rsidRDefault="00617E21" w:rsidP="00617E21">
            <w:pPr>
              <w:rPr>
                <w:rFonts w:ascii="Times New Roman" w:hAnsi="Times New Roman" w:cs="Times New Roman"/>
                <w:sz w:val="24"/>
                <w:szCs w:val="24"/>
              </w:rPr>
            </w:pP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Директора, зам. директоров по УР и ВР</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lang w:val="en-US"/>
              </w:rPr>
            </w:pPr>
            <w:r w:rsidRPr="00617E21">
              <w:rPr>
                <w:rFonts w:ascii="Times New Roman" w:hAnsi="Times New Roman" w:cs="Times New Roman"/>
                <w:sz w:val="24"/>
                <w:szCs w:val="24"/>
              </w:rPr>
              <w:t xml:space="preserve">Платформа </w:t>
            </w:r>
            <w:r w:rsidRPr="00617E21">
              <w:rPr>
                <w:rFonts w:ascii="Times New Roman" w:hAnsi="Times New Roman" w:cs="Times New Roman"/>
                <w:sz w:val="24"/>
                <w:szCs w:val="24"/>
                <w:lang w:val="en-US"/>
              </w:rPr>
              <w:t>ZOOM</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24.02 – 25.02</w:t>
            </w: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01.03. – 02.03.2021года</w:t>
            </w:r>
          </w:p>
        </w:tc>
      </w:tr>
      <w:tr w:rsidR="00617E21" w:rsidRPr="00617E21" w:rsidTr="00034044">
        <w:trPr>
          <w:gridAfter w:val="1"/>
          <w:wAfter w:w="3260" w:type="dxa"/>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Семинар «Особенности учебного занятия, направленного на формирование функциональной грамотности: планирование, проведение, анализ»</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Директора, зам. директоров по УР</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lang w:val="en-US"/>
              </w:rPr>
            </w:pPr>
            <w:r w:rsidRPr="00617E21">
              <w:rPr>
                <w:rFonts w:ascii="Times New Roman" w:hAnsi="Times New Roman" w:cs="Times New Roman"/>
                <w:sz w:val="24"/>
                <w:szCs w:val="24"/>
              </w:rPr>
              <w:t xml:space="preserve">Платформа </w:t>
            </w:r>
            <w:r w:rsidRPr="00617E21">
              <w:rPr>
                <w:rFonts w:ascii="Times New Roman" w:hAnsi="Times New Roman" w:cs="Times New Roman"/>
                <w:sz w:val="24"/>
                <w:szCs w:val="24"/>
                <w:lang w:val="en-US"/>
              </w:rPr>
              <w:t>ZOOM</w:t>
            </w:r>
          </w:p>
        </w:tc>
        <w:tc>
          <w:tcPr>
            <w:tcW w:w="1418" w:type="dxa"/>
          </w:tcPr>
          <w:p w:rsidR="00617E21" w:rsidRPr="00617E21" w:rsidRDefault="00617E21" w:rsidP="00617E21">
            <w:pPr>
              <w:rPr>
                <w:rFonts w:ascii="Times New Roman" w:hAnsi="Times New Roman" w:cs="Times New Roman"/>
                <w:sz w:val="24"/>
                <w:szCs w:val="24"/>
                <w:lang w:val="en-US"/>
              </w:rPr>
            </w:pPr>
            <w:r w:rsidRPr="00617E21">
              <w:rPr>
                <w:rFonts w:ascii="Times New Roman" w:hAnsi="Times New Roman" w:cs="Times New Roman"/>
                <w:sz w:val="24"/>
                <w:szCs w:val="24"/>
                <w:lang w:val="en-US"/>
              </w:rPr>
              <w:t xml:space="preserve">13-14 </w:t>
            </w:r>
            <w:r w:rsidRPr="00617E21">
              <w:rPr>
                <w:rFonts w:ascii="Times New Roman" w:hAnsi="Times New Roman" w:cs="Times New Roman"/>
                <w:sz w:val="24"/>
                <w:szCs w:val="24"/>
              </w:rPr>
              <w:t>апреля</w:t>
            </w:r>
            <w:r w:rsidRPr="00617E21">
              <w:rPr>
                <w:rFonts w:ascii="Times New Roman" w:hAnsi="Times New Roman" w:cs="Times New Roman"/>
                <w:sz w:val="24"/>
                <w:szCs w:val="24"/>
                <w:lang w:val="en-US"/>
              </w:rPr>
              <w:t xml:space="preserve"> 2021</w:t>
            </w:r>
          </w:p>
        </w:tc>
      </w:tr>
      <w:tr w:rsidR="00617E21" w:rsidRPr="00617E21" w:rsidTr="00034044">
        <w:trPr>
          <w:gridAfter w:val="1"/>
          <w:wAfter w:w="3260" w:type="dxa"/>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Семинар «Разрабатываем ИОМ учителя»</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Зам. директоров по УР</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p>
        </w:tc>
      </w:tr>
      <w:tr w:rsidR="00617E21" w:rsidRPr="00617E21" w:rsidTr="00034044">
        <w:trPr>
          <w:gridAfter w:val="1"/>
          <w:wAfter w:w="3260" w:type="dxa"/>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Семинар «Мониторинг механизмов управления качеством дошкольного образования»</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proofErr w:type="spellStart"/>
            <w:r w:rsidRPr="00617E21">
              <w:rPr>
                <w:rFonts w:ascii="Times New Roman" w:hAnsi="Times New Roman" w:cs="Times New Roman"/>
                <w:sz w:val="24"/>
                <w:szCs w:val="24"/>
              </w:rPr>
              <w:t>Зав.ДОУ</w:t>
            </w:r>
            <w:proofErr w:type="spellEnd"/>
            <w:r w:rsidRPr="00617E21">
              <w:rPr>
                <w:rFonts w:ascii="Times New Roman" w:hAnsi="Times New Roman" w:cs="Times New Roman"/>
                <w:sz w:val="24"/>
                <w:szCs w:val="24"/>
              </w:rPr>
              <w:t>, воспитатели</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Очно</w:t>
            </w:r>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10.06.2021 года</w:t>
            </w:r>
          </w:p>
        </w:tc>
      </w:tr>
      <w:tr w:rsidR="00617E21" w:rsidRPr="00617E21" w:rsidTr="00034044">
        <w:trPr>
          <w:gridAfter w:val="1"/>
          <w:wAfter w:w="3260" w:type="dxa"/>
        </w:trPr>
        <w:tc>
          <w:tcPr>
            <w:tcW w:w="250" w:type="dxa"/>
          </w:tcPr>
          <w:p w:rsidR="00617E21" w:rsidRPr="00617E21" w:rsidRDefault="00617E21" w:rsidP="00617E21">
            <w:pPr>
              <w:rPr>
                <w:rFonts w:ascii="Times New Roman" w:hAnsi="Times New Roman" w:cs="Times New Roman"/>
                <w:sz w:val="24"/>
                <w:szCs w:val="24"/>
              </w:rPr>
            </w:pPr>
          </w:p>
        </w:tc>
        <w:tc>
          <w:tcPr>
            <w:tcW w:w="2126" w:type="dxa"/>
          </w:tcPr>
          <w:p w:rsidR="00617E21" w:rsidRPr="00617E21" w:rsidRDefault="00617E21" w:rsidP="00617E21">
            <w:pPr>
              <w:rPr>
                <w:rFonts w:ascii="Times New Roman" w:hAnsi="Times New Roman" w:cs="Times New Roman"/>
                <w:sz w:val="24"/>
                <w:szCs w:val="24"/>
              </w:rPr>
            </w:pPr>
          </w:p>
        </w:tc>
        <w:tc>
          <w:tcPr>
            <w:tcW w:w="3969"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ШНОР «Совершенствование методических и предметных компетенций учителей в </w:t>
            </w:r>
            <w:proofErr w:type="spellStart"/>
            <w:r w:rsidRPr="00617E21">
              <w:rPr>
                <w:rFonts w:ascii="Times New Roman" w:hAnsi="Times New Roman" w:cs="Times New Roman"/>
                <w:sz w:val="24"/>
                <w:szCs w:val="24"/>
              </w:rPr>
              <w:t>т.ч</w:t>
            </w:r>
            <w:proofErr w:type="spellEnd"/>
            <w:r w:rsidRPr="00617E21">
              <w:rPr>
                <w:rFonts w:ascii="Times New Roman" w:hAnsi="Times New Roman" w:cs="Times New Roman"/>
                <w:sz w:val="24"/>
                <w:szCs w:val="24"/>
              </w:rPr>
              <w:t>. в области ФФГ»</w:t>
            </w:r>
          </w:p>
        </w:tc>
        <w:tc>
          <w:tcPr>
            <w:tcW w:w="2127" w:type="dxa"/>
            <w:tcBorders>
              <w:righ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Учителя русского языка. </w:t>
            </w:r>
            <w:proofErr w:type="spellStart"/>
            <w:r w:rsidRPr="00617E21">
              <w:rPr>
                <w:rFonts w:ascii="Times New Roman" w:hAnsi="Times New Roman" w:cs="Times New Roman"/>
                <w:sz w:val="24"/>
                <w:szCs w:val="24"/>
              </w:rPr>
              <w:t>Матаматики</w:t>
            </w:r>
            <w:proofErr w:type="spellEnd"/>
            <w:r w:rsidRPr="00617E21">
              <w:rPr>
                <w:rFonts w:ascii="Times New Roman" w:hAnsi="Times New Roman" w:cs="Times New Roman"/>
                <w:sz w:val="24"/>
                <w:szCs w:val="24"/>
              </w:rPr>
              <w:t xml:space="preserve">, </w:t>
            </w:r>
            <w:proofErr w:type="spellStart"/>
            <w:proofErr w:type="gramStart"/>
            <w:r w:rsidRPr="00617E21">
              <w:rPr>
                <w:rFonts w:ascii="Times New Roman" w:hAnsi="Times New Roman" w:cs="Times New Roman"/>
                <w:sz w:val="24"/>
                <w:szCs w:val="24"/>
              </w:rPr>
              <w:t>физики,химии</w:t>
            </w:r>
            <w:proofErr w:type="spellEnd"/>
            <w:proofErr w:type="gramEnd"/>
            <w:r w:rsidRPr="00617E21">
              <w:rPr>
                <w:rFonts w:ascii="Times New Roman" w:hAnsi="Times New Roman" w:cs="Times New Roman"/>
                <w:sz w:val="24"/>
                <w:szCs w:val="24"/>
              </w:rPr>
              <w:t>, биологии</w:t>
            </w:r>
          </w:p>
        </w:tc>
        <w:tc>
          <w:tcPr>
            <w:tcW w:w="2409" w:type="dxa"/>
            <w:tcBorders>
              <w:left w:val="single" w:sz="4" w:space="0" w:color="auto"/>
            </w:tcBorders>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 xml:space="preserve">Дистанционно На платформе Академии </w:t>
            </w:r>
            <w:proofErr w:type="gramStart"/>
            <w:r w:rsidRPr="00617E21">
              <w:rPr>
                <w:rFonts w:ascii="Times New Roman" w:hAnsi="Times New Roman" w:cs="Times New Roman"/>
                <w:sz w:val="24"/>
                <w:szCs w:val="24"/>
              </w:rPr>
              <w:t>МП  РФ</w:t>
            </w:r>
            <w:proofErr w:type="gramEnd"/>
          </w:p>
        </w:tc>
        <w:tc>
          <w:tcPr>
            <w:tcW w:w="1418" w:type="dxa"/>
          </w:tcPr>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37 человек</w:t>
            </w:r>
          </w:p>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112 часов</w:t>
            </w:r>
          </w:p>
        </w:tc>
      </w:tr>
    </w:tbl>
    <w:p w:rsidR="00617E21" w:rsidRPr="00617E21" w:rsidRDefault="00617E21" w:rsidP="00617E21">
      <w:pPr>
        <w:rPr>
          <w:rFonts w:ascii="Times New Roman" w:hAnsi="Times New Roman" w:cs="Times New Roman"/>
          <w:sz w:val="24"/>
          <w:szCs w:val="24"/>
        </w:rPr>
      </w:pPr>
    </w:p>
    <w:p w:rsidR="00617E21" w:rsidRPr="00617E21" w:rsidRDefault="00617E21" w:rsidP="00617E21">
      <w:pPr>
        <w:rPr>
          <w:rFonts w:ascii="Times New Roman" w:hAnsi="Times New Roman" w:cs="Times New Roman"/>
          <w:sz w:val="24"/>
          <w:szCs w:val="24"/>
        </w:rPr>
      </w:pPr>
      <w:r w:rsidRPr="00617E21">
        <w:rPr>
          <w:rFonts w:ascii="Times New Roman" w:hAnsi="Times New Roman" w:cs="Times New Roman"/>
          <w:sz w:val="24"/>
          <w:szCs w:val="24"/>
        </w:rPr>
        <w:t>На базе центра непрерывного повышения профессионального мастерства в 2020 – 2021 уч. году прошли обучение по трекам 52 педагога. Содержание всех треков было направлено на формирование различных видов функциональной грамотности.</w:t>
      </w:r>
    </w:p>
    <w:p w:rsidR="00617E21" w:rsidRPr="00617E21" w:rsidRDefault="00617E21" w:rsidP="00617E2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692"/>
        <w:gridCol w:w="561"/>
        <w:gridCol w:w="610"/>
        <w:gridCol w:w="748"/>
        <w:gridCol w:w="576"/>
        <w:gridCol w:w="590"/>
        <w:gridCol w:w="715"/>
        <w:gridCol w:w="778"/>
        <w:gridCol w:w="694"/>
        <w:gridCol w:w="695"/>
        <w:gridCol w:w="977"/>
        <w:gridCol w:w="709"/>
      </w:tblGrid>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 xml:space="preserve">   ОУ</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Ч.Г.</w:t>
            </w: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М.Г.</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Е.Н.Г.</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Ц.Г.</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Ф.Г.</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З.С.Г.</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Новые проф.</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 xml:space="preserve">Крит. </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Совр.</w:t>
            </w:r>
          </w:p>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Тех.</w:t>
            </w:r>
          </w:p>
          <w:p w:rsidR="00617E21" w:rsidRPr="00617E21" w:rsidRDefault="00617E21" w:rsidP="00617E21">
            <w:pPr>
              <w:spacing w:after="160" w:line="259" w:lineRule="auto"/>
              <w:rPr>
                <w:rFonts w:ascii="Times New Roman" w:hAnsi="Times New Roman" w:cs="Times New Roman"/>
                <w:sz w:val="24"/>
                <w:szCs w:val="24"/>
              </w:rPr>
            </w:pPr>
            <w:proofErr w:type="spellStart"/>
            <w:r w:rsidRPr="00617E21">
              <w:rPr>
                <w:rFonts w:ascii="Times New Roman" w:hAnsi="Times New Roman" w:cs="Times New Roman"/>
                <w:sz w:val="24"/>
                <w:szCs w:val="24"/>
              </w:rPr>
              <w:t>Восп</w:t>
            </w:r>
            <w:proofErr w:type="spellEnd"/>
            <w:r w:rsidRPr="00617E21">
              <w:rPr>
                <w:rFonts w:ascii="Times New Roman" w:hAnsi="Times New Roman" w:cs="Times New Roman"/>
                <w:sz w:val="24"/>
                <w:szCs w:val="24"/>
              </w:rPr>
              <w:t>.</w:t>
            </w: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proofErr w:type="gramStart"/>
            <w:r w:rsidRPr="00617E21">
              <w:rPr>
                <w:rFonts w:ascii="Times New Roman" w:hAnsi="Times New Roman" w:cs="Times New Roman"/>
                <w:sz w:val="24"/>
                <w:szCs w:val="24"/>
              </w:rPr>
              <w:t>Учит.-</w:t>
            </w:r>
            <w:proofErr w:type="gramEnd"/>
            <w:r w:rsidRPr="00617E21">
              <w:rPr>
                <w:rFonts w:ascii="Times New Roman" w:hAnsi="Times New Roman" w:cs="Times New Roman"/>
                <w:sz w:val="24"/>
                <w:szCs w:val="24"/>
              </w:rPr>
              <w:t xml:space="preserve"> </w:t>
            </w:r>
            <w:proofErr w:type="spellStart"/>
            <w:r w:rsidRPr="00617E21">
              <w:rPr>
                <w:rFonts w:ascii="Times New Roman" w:hAnsi="Times New Roman" w:cs="Times New Roman"/>
                <w:sz w:val="24"/>
                <w:szCs w:val="24"/>
              </w:rPr>
              <w:t>пед</w:t>
            </w:r>
            <w:proofErr w:type="spellEnd"/>
            <w:r w:rsidRPr="00617E21">
              <w:rPr>
                <w:rFonts w:ascii="Times New Roman" w:hAnsi="Times New Roman" w:cs="Times New Roman"/>
                <w:sz w:val="24"/>
                <w:szCs w:val="24"/>
              </w:rPr>
              <w:t>. оценщик</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Всего</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Александровская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5</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Б-</w:t>
            </w:r>
            <w:proofErr w:type="spellStart"/>
            <w:r w:rsidRPr="00617E21">
              <w:rPr>
                <w:rFonts w:ascii="Times New Roman" w:hAnsi="Times New Roman" w:cs="Times New Roman"/>
                <w:sz w:val="24"/>
                <w:szCs w:val="24"/>
              </w:rPr>
              <w:t>Косульская</w:t>
            </w:r>
            <w:proofErr w:type="spellEnd"/>
            <w:r w:rsidRPr="00617E21">
              <w:rPr>
                <w:rFonts w:ascii="Times New Roman" w:hAnsi="Times New Roman" w:cs="Times New Roman"/>
                <w:sz w:val="24"/>
                <w:szCs w:val="24"/>
              </w:rPr>
              <w:t xml:space="preserve">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5</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proofErr w:type="spellStart"/>
            <w:r w:rsidRPr="00617E21">
              <w:rPr>
                <w:rFonts w:ascii="Times New Roman" w:hAnsi="Times New Roman" w:cs="Times New Roman"/>
                <w:sz w:val="24"/>
                <w:szCs w:val="24"/>
              </w:rPr>
              <w:t>Боготольская</w:t>
            </w:r>
            <w:proofErr w:type="spellEnd"/>
            <w:r w:rsidRPr="00617E21">
              <w:rPr>
                <w:rFonts w:ascii="Times New Roman" w:hAnsi="Times New Roman" w:cs="Times New Roman"/>
                <w:sz w:val="24"/>
                <w:szCs w:val="24"/>
              </w:rPr>
              <w:t xml:space="preserve">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proofErr w:type="spellStart"/>
            <w:r w:rsidRPr="00617E21">
              <w:rPr>
                <w:rFonts w:ascii="Times New Roman" w:hAnsi="Times New Roman" w:cs="Times New Roman"/>
                <w:sz w:val="24"/>
                <w:szCs w:val="24"/>
              </w:rPr>
              <w:t>Булатовская</w:t>
            </w:r>
            <w:proofErr w:type="spellEnd"/>
            <w:r w:rsidRPr="00617E21">
              <w:rPr>
                <w:rFonts w:ascii="Times New Roman" w:hAnsi="Times New Roman" w:cs="Times New Roman"/>
                <w:sz w:val="24"/>
                <w:szCs w:val="24"/>
              </w:rPr>
              <w:t xml:space="preserve">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proofErr w:type="spellStart"/>
            <w:r w:rsidRPr="00617E21">
              <w:rPr>
                <w:rFonts w:ascii="Times New Roman" w:hAnsi="Times New Roman" w:cs="Times New Roman"/>
                <w:sz w:val="24"/>
                <w:szCs w:val="24"/>
              </w:rPr>
              <w:t>Вагинская</w:t>
            </w:r>
            <w:proofErr w:type="spellEnd"/>
            <w:r w:rsidRPr="00617E21">
              <w:rPr>
                <w:rFonts w:ascii="Times New Roman" w:hAnsi="Times New Roman" w:cs="Times New Roman"/>
                <w:sz w:val="24"/>
                <w:szCs w:val="24"/>
              </w:rPr>
              <w:t xml:space="preserve">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4</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16</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Владимировская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c>
          <w:tcPr>
            <w:tcW w:w="1559"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proofErr w:type="spellStart"/>
            <w:r w:rsidRPr="00617E21">
              <w:rPr>
                <w:rFonts w:ascii="Times New Roman" w:hAnsi="Times New Roman" w:cs="Times New Roman"/>
                <w:sz w:val="24"/>
                <w:szCs w:val="24"/>
              </w:rPr>
              <w:t>Критовская</w:t>
            </w:r>
            <w:proofErr w:type="spellEnd"/>
            <w:r w:rsidRPr="00617E21">
              <w:rPr>
                <w:rFonts w:ascii="Times New Roman" w:hAnsi="Times New Roman" w:cs="Times New Roman"/>
                <w:sz w:val="24"/>
                <w:szCs w:val="24"/>
              </w:rPr>
              <w:t xml:space="preserve">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8</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proofErr w:type="spellStart"/>
            <w:r w:rsidRPr="00617E21">
              <w:rPr>
                <w:rFonts w:ascii="Times New Roman" w:hAnsi="Times New Roman" w:cs="Times New Roman"/>
                <w:sz w:val="24"/>
                <w:szCs w:val="24"/>
              </w:rPr>
              <w:t>Краснозаводская</w:t>
            </w:r>
            <w:proofErr w:type="spellEnd"/>
            <w:r w:rsidRPr="00617E21">
              <w:rPr>
                <w:rFonts w:ascii="Times New Roman" w:hAnsi="Times New Roman" w:cs="Times New Roman"/>
                <w:sz w:val="24"/>
                <w:szCs w:val="24"/>
              </w:rPr>
              <w:t xml:space="preserve">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Чайковская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2</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Юрьевская СОШ</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559"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992" w:type="dxa"/>
          </w:tcPr>
          <w:p w:rsidR="00617E21" w:rsidRPr="00617E21" w:rsidRDefault="00617E21" w:rsidP="00617E21">
            <w:pPr>
              <w:spacing w:after="160" w:line="259" w:lineRule="auto"/>
              <w:rPr>
                <w:rFonts w:ascii="Times New Roman" w:hAnsi="Times New Roman" w:cs="Times New Roman"/>
                <w:sz w:val="24"/>
                <w:szCs w:val="24"/>
              </w:rPr>
            </w:pPr>
          </w:p>
        </w:tc>
        <w:tc>
          <w:tcPr>
            <w:tcW w:w="1418" w:type="dxa"/>
          </w:tcPr>
          <w:p w:rsidR="00617E21" w:rsidRPr="00617E21" w:rsidRDefault="00617E21" w:rsidP="00617E21">
            <w:pPr>
              <w:spacing w:after="160" w:line="259" w:lineRule="auto"/>
              <w:rPr>
                <w:rFonts w:ascii="Times New Roman" w:hAnsi="Times New Roman" w:cs="Times New Roman"/>
                <w:sz w:val="24"/>
                <w:szCs w:val="24"/>
              </w:rPr>
            </w:pP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7</w:t>
            </w:r>
          </w:p>
        </w:tc>
      </w:tr>
      <w:tr w:rsidR="00617E21" w:rsidRPr="00617E21" w:rsidTr="00034044">
        <w:tc>
          <w:tcPr>
            <w:tcW w:w="1700"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ВСЕГО:</w:t>
            </w:r>
          </w:p>
        </w:tc>
        <w:tc>
          <w:tcPr>
            <w:tcW w:w="166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5</w:t>
            </w:r>
          </w:p>
        </w:tc>
        <w:tc>
          <w:tcPr>
            <w:tcW w:w="1559"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6</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7</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7</w:t>
            </w:r>
          </w:p>
        </w:tc>
        <w:tc>
          <w:tcPr>
            <w:tcW w:w="992"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4</w:t>
            </w:r>
          </w:p>
        </w:tc>
        <w:tc>
          <w:tcPr>
            <w:tcW w:w="1418"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w:t>
            </w:r>
          </w:p>
        </w:tc>
        <w:tc>
          <w:tcPr>
            <w:tcW w:w="1134" w:type="dxa"/>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3</w:t>
            </w:r>
          </w:p>
        </w:tc>
        <w:tc>
          <w:tcPr>
            <w:tcW w:w="1701" w:type="dxa"/>
            <w:tcBorders>
              <w:righ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15</w:t>
            </w:r>
          </w:p>
        </w:tc>
        <w:tc>
          <w:tcPr>
            <w:tcW w:w="708" w:type="dxa"/>
            <w:tcBorders>
              <w:left w:val="single" w:sz="4" w:space="0" w:color="auto"/>
            </w:tcBorders>
          </w:tcPr>
          <w:p w:rsidR="00617E21" w:rsidRPr="00617E21" w:rsidRDefault="00617E21" w:rsidP="00617E21">
            <w:pPr>
              <w:spacing w:after="160" w:line="259" w:lineRule="auto"/>
              <w:rPr>
                <w:rFonts w:ascii="Times New Roman" w:hAnsi="Times New Roman" w:cs="Times New Roman"/>
                <w:sz w:val="24"/>
                <w:szCs w:val="24"/>
              </w:rPr>
            </w:pPr>
            <w:r w:rsidRPr="00617E21">
              <w:rPr>
                <w:rFonts w:ascii="Times New Roman" w:hAnsi="Times New Roman" w:cs="Times New Roman"/>
                <w:sz w:val="24"/>
                <w:szCs w:val="24"/>
              </w:rPr>
              <w:t>52</w:t>
            </w:r>
          </w:p>
        </w:tc>
      </w:tr>
    </w:tbl>
    <w:p w:rsidR="00617E21" w:rsidRPr="00617E21" w:rsidRDefault="00617E21" w:rsidP="00617E21">
      <w:pPr>
        <w:rPr>
          <w:rFonts w:ascii="Times New Roman" w:hAnsi="Times New Roman" w:cs="Times New Roman"/>
          <w:sz w:val="24"/>
          <w:szCs w:val="24"/>
        </w:rPr>
      </w:pP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lastRenderedPageBreak/>
        <w:t xml:space="preserve">В этом году в связи с введением ограничительных мер, многие очные курсы КК ИПК были заменены на дистанционные. </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Для педагогических, руководящих работников и методических служб КК </w:t>
      </w:r>
      <w:proofErr w:type="gramStart"/>
      <w:r w:rsidRPr="00617E21">
        <w:rPr>
          <w:rFonts w:ascii="Times New Roman" w:hAnsi="Times New Roman" w:cs="Times New Roman"/>
          <w:sz w:val="24"/>
          <w:szCs w:val="24"/>
        </w:rPr>
        <w:t xml:space="preserve">ИПК  </w:t>
      </w:r>
      <w:proofErr w:type="spellStart"/>
      <w:r w:rsidRPr="00617E21">
        <w:rPr>
          <w:rFonts w:ascii="Times New Roman" w:hAnsi="Times New Roman" w:cs="Times New Roman"/>
          <w:sz w:val="24"/>
          <w:szCs w:val="24"/>
        </w:rPr>
        <w:t>ИПК</w:t>
      </w:r>
      <w:proofErr w:type="spellEnd"/>
      <w:proofErr w:type="gramEnd"/>
      <w:r w:rsidRPr="00617E21">
        <w:rPr>
          <w:rFonts w:ascii="Times New Roman" w:hAnsi="Times New Roman" w:cs="Times New Roman"/>
          <w:sz w:val="24"/>
          <w:szCs w:val="24"/>
        </w:rPr>
        <w:t xml:space="preserve"> других регионов предлагалось большое количество </w:t>
      </w:r>
      <w:proofErr w:type="spellStart"/>
      <w:r w:rsidRPr="00617E21">
        <w:rPr>
          <w:rFonts w:ascii="Times New Roman" w:hAnsi="Times New Roman" w:cs="Times New Roman"/>
          <w:sz w:val="24"/>
          <w:szCs w:val="24"/>
        </w:rPr>
        <w:t>вебинаров</w:t>
      </w:r>
      <w:proofErr w:type="spellEnd"/>
      <w:r w:rsidRPr="00617E21">
        <w:rPr>
          <w:rFonts w:ascii="Times New Roman" w:hAnsi="Times New Roman" w:cs="Times New Roman"/>
          <w:sz w:val="24"/>
          <w:szCs w:val="24"/>
        </w:rPr>
        <w:t xml:space="preserve"> по актуальным темам. Педагоги, имеющие выход в интернет, имели возможность поучаствовать в такой форме освещения материала. Центр непрерывного повышения профессионального мастерства педагогических работников ККИПК проводил цикл мероприятий, направленных на повышение уровня профессионального мастерства педагогических работников «</w:t>
      </w:r>
      <w:proofErr w:type="spellStart"/>
      <w:r w:rsidRPr="00617E21">
        <w:rPr>
          <w:rFonts w:ascii="Times New Roman" w:hAnsi="Times New Roman" w:cs="Times New Roman"/>
          <w:sz w:val="24"/>
          <w:szCs w:val="24"/>
        </w:rPr>
        <w:t>ПрофСреда</w:t>
      </w:r>
      <w:proofErr w:type="spellEnd"/>
      <w:r w:rsidRPr="00617E21">
        <w:rPr>
          <w:rFonts w:ascii="Times New Roman" w:hAnsi="Times New Roman" w:cs="Times New Roman"/>
          <w:sz w:val="24"/>
          <w:szCs w:val="24"/>
        </w:rPr>
        <w:t xml:space="preserve">», в которых принимали участие педагоги из МКОУ </w:t>
      </w:r>
      <w:proofErr w:type="spellStart"/>
      <w:r w:rsidRPr="00617E21">
        <w:rPr>
          <w:rFonts w:ascii="Times New Roman" w:hAnsi="Times New Roman" w:cs="Times New Roman"/>
          <w:sz w:val="24"/>
          <w:szCs w:val="24"/>
        </w:rPr>
        <w:t>Вагинской</w:t>
      </w:r>
      <w:proofErr w:type="spellEnd"/>
      <w:r w:rsidRPr="00617E21">
        <w:rPr>
          <w:rFonts w:ascii="Times New Roman" w:hAnsi="Times New Roman" w:cs="Times New Roman"/>
          <w:sz w:val="24"/>
          <w:szCs w:val="24"/>
        </w:rPr>
        <w:t xml:space="preserve"> СОШ, МКОУ Чайковской СОШ, МКОУ </w:t>
      </w:r>
      <w:proofErr w:type="spellStart"/>
      <w:r w:rsidRPr="00617E21">
        <w:rPr>
          <w:rFonts w:ascii="Times New Roman" w:hAnsi="Times New Roman" w:cs="Times New Roman"/>
          <w:sz w:val="24"/>
          <w:szCs w:val="24"/>
        </w:rPr>
        <w:t>Булатовской</w:t>
      </w:r>
      <w:proofErr w:type="spellEnd"/>
      <w:r w:rsidRPr="00617E21">
        <w:rPr>
          <w:rFonts w:ascii="Times New Roman" w:hAnsi="Times New Roman" w:cs="Times New Roman"/>
          <w:sz w:val="24"/>
          <w:szCs w:val="24"/>
        </w:rPr>
        <w:t xml:space="preserve"> СОШ, МКОУ Александровской СОШ, МБОУ </w:t>
      </w:r>
      <w:proofErr w:type="spellStart"/>
      <w:r w:rsidRPr="00617E21">
        <w:rPr>
          <w:rFonts w:ascii="Times New Roman" w:hAnsi="Times New Roman" w:cs="Times New Roman"/>
          <w:sz w:val="24"/>
          <w:szCs w:val="24"/>
        </w:rPr>
        <w:t>Большекосульской</w:t>
      </w:r>
      <w:proofErr w:type="spellEnd"/>
      <w:r w:rsidRPr="00617E21">
        <w:rPr>
          <w:rFonts w:ascii="Times New Roman" w:hAnsi="Times New Roman" w:cs="Times New Roman"/>
          <w:sz w:val="24"/>
          <w:szCs w:val="24"/>
        </w:rPr>
        <w:t xml:space="preserve"> СОШ, МКОУ </w:t>
      </w:r>
      <w:proofErr w:type="spellStart"/>
      <w:r w:rsidRPr="00617E21">
        <w:rPr>
          <w:rFonts w:ascii="Times New Roman" w:hAnsi="Times New Roman" w:cs="Times New Roman"/>
          <w:sz w:val="24"/>
          <w:szCs w:val="24"/>
        </w:rPr>
        <w:t>Краснозаводской</w:t>
      </w:r>
      <w:proofErr w:type="spellEnd"/>
      <w:r w:rsidRPr="00617E21">
        <w:rPr>
          <w:rFonts w:ascii="Times New Roman" w:hAnsi="Times New Roman" w:cs="Times New Roman"/>
          <w:sz w:val="24"/>
          <w:szCs w:val="24"/>
        </w:rPr>
        <w:t xml:space="preserve"> СОШ.   </w:t>
      </w:r>
    </w:p>
    <w:p w:rsidR="00617E21" w:rsidRPr="00617E21" w:rsidRDefault="00617E21" w:rsidP="00617E21">
      <w:pPr>
        <w:jc w:val="both"/>
        <w:rPr>
          <w:rFonts w:ascii="Times New Roman" w:hAnsi="Times New Roman" w:cs="Times New Roman"/>
          <w:sz w:val="24"/>
          <w:szCs w:val="24"/>
        </w:rPr>
      </w:pP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17 </w:t>
      </w:r>
      <w:proofErr w:type="gramStart"/>
      <w:r w:rsidRPr="00617E21">
        <w:rPr>
          <w:rFonts w:ascii="Times New Roman" w:hAnsi="Times New Roman" w:cs="Times New Roman"/>
          <w:sz w:val="24"/>
          <w:szCs w:val="24"/>
        </w:rPr>
        <w:t>мая  2021</w:t>
      </w:r>
      <w:proofErr w:type="gramEnd"/>
      <w:r w:rsidRPr="00617E21">
        <w:rPr>
          <w:rFonts w:ascii="Times New Roman" w:hAnsi="Times New Roman" w:cs="Times New Roman"/>
          <w:sz w:val="24"/>
          <w:szCs w:val="24"/>
        </w:rPr>
        <w:t xml:space="preserve"> года </w:t>
      </w:r>
      <w:proofErr w:type="spellStart"/>
      <w:r w:rsidRPr="00617E21">
        <w:rPr>
          <w:rFonts w:ascii="Times New Roman" w:hAnsi="Times New Roman" w:cs="Times New Roman"/>
          <w:sz w:val="24"/>
          <w:szCs w:val="24"/>
        </w:rPr>
        <w:t>Боготольский</w:t>
      </w:r>
      <w:proofErr w:type="spellEnd"/>
      <w:r w:rsidRPr="00617E21">
        <w:rPr>
          <w:rFonts w:ascii="Times New Roman" w:hAnsi="Times New Roman" w:cs="Times New Roman"/>
          <w:sz w:val="24"/>
          <w:szCs w:val="24"/>
        </w:rPr>
        <w:t xml:space="preserve"> </w:t>
      </w:r>
      <w:r w:rsidRPr="00617E21">
        <w:rPr>
          <w:rFonts w:ascii="Times New Roman" w:hAnsi="Times New Roman" w:cs="Times New Roman"/>
          <w:b/>
          <w:bCs/>
          <w:i/>
          <w:iCs/>
          <w:sz w:val="24"/>
          <w:szCs w:val="24"/>
        </w:rPr>
        <w:t xml:space="preserve"> район принял участие в процедуре оценки методических и предметных компетенций учителей для формирования кадрового резерва Красноярского края</w:t>
      </w:r>
      <w:r w:rsidRPr="00617E21">
        <w:rPr>
          <w:rFonts w:ascii="Times New Roman" w:hAnsi="Times New Roman" w:cs="Times New Roman"/>
          <w:sz w:val="24"/>
          <w:szCs w:val="24"/>
        </w:rPr>
        <w:t xml:space="preserve">. В оценке принимали участие педагоги из 4 школ. МКОУ Владимировская СОШ – Спирина Валентина Тимофеевна, учитель географии, </w:t>
      </w:r>
      <w:proofErr w:type="spellStart"/>
      <w:r w:rsidRPr="00617E21">
        <w:rPr>
          <w:rFonts w:ascii="Times New Roman" w:hAnsi="Times New Roman" w:cs="Times New Roman"/>
          <w:sz w:val="24"/>
          <w:szCs w:val="24"/>
        </w:rPr>
        <w:t>Жалимова</w:t>
      </w:r>
      <w:proofErr w:type="spellEnd"/>
      <w:r w:rsidRPr="00617E21">
        <w:rPr>
          <w:rFonts w:ascii="Times New Roman" w:hAnsi="Times New Roman" w:cs="Times New Roman"/>
          <w:sz w:val="24"/>
          <w:szCs w:val="24"/>
        </w:rPr>
        <w:t xml:space="preserve"> Наиля </w:t>
      </w:r>
      <w:proofErr w:type="spellStart"/>
      <w:r w:rsidRPr="00617E21">
        <w:rPr>
          <w:rFonts w:ascii="Times New Roman" w:hAnsi="Times New Roman" w:cs="Times New Roman"/>
          <w:sz w:val="24"/>
          <w:szCs w:val="24"/>
        </w:rPr>
        <w:t>Хабибулловна</w:t>
      </w:r>
      <w:proofErr w:type="spellEnd"/>
      <w:r w:rsidRPr="00617E21">
        <w:rPr>
          <w:rFonts w:ascii="Times New Roman" w:hAnsi="Times New Roman" w:cs="Times New Roman"/>
          <w:sz w:val="24"/>
          <w:szCs w:val="24"/>
        </w:rPr>
        <w:t xml:space="preserve">, учитель математики МКОУ Чайковская СОШ, </w:t>
      </w:r>
      <w:proofErr w:type="spellStart"/>
      <w:r w:rsidRPr="00617E21">
        <w:rPr>
          <w:rFonts w:ascii="Times New Roman" w:hAnsi="Times New Roman" w:cs="Times New Roman"/>
          <w:sz w:val="24"/>
          <w:szCs w:val="24"/>
        </w:rPr>
        <w:t>Левданский</w:t>
      </w:r>
      <w:proofErr w:type="spellEnd"/>
      <w:r w:rsidRPr="00617E21">
        <w:rPr>
          <w:rFonts w:ascii="Times New Roman" w:hAnsi="Times New Roman" w:cs="Times New Roman"/>
          <w:sz w:val="24"/>
          <w:szCs w:val="24"/>
        </w:rPr>
        <w:t xml:space="preserve"> Сергей Николаевич, учитель математики МКОУ </w:t>
      </w:r>
      <w:proofErr w:type="spellStart"/>
      <w:r w:rsidRPr="00617E21">
        <w:rPr>
          <w:rFonts w:ascii="Times New Roman" w:hAnsi="Times New Roman" w:cs="Times New Roman"/>
          <w:sz w:val="24"/>
          <w:szCs w:val="24"/>
        </w:rPr>
        <w:t>Булатовской</w:t>
      </w:r>
      <w:proofErr w:type="spellEnd"/>
      <w:r w:rsidRPr="00617E21">
        <w:rPr>
          <w:rFonts w:ascii="Times New Roman" w:hAnsi="Times New Roman" w:cs="Times New Roman"/>
          <w:sz w:val="24"/>
          <w:szCs w:val="24"/>
        </w:rPr>
        <w:t xml:space="preserve"> СОШ, Квятковская Галина Андреевна, учитель русского языка и литературы МБОУ </w:t>
      </w:r>
      <w:proofErr w:type="spellStart"/>
      <w:r w:rsidRPr="00617E21">
        <w:rPr>
          <w:rFonts w:ascii="Times New Roman" w:hAnsi="Times New Roman" w:cs="Times New Roman"/>
          <w:sz w:val="24"/>
          <w:szCs w:val="24"/>
        </w:rPr>
        <w:t>Боготольской</w:t>
      </w:r>
      <w:proofErr w:type="spellEnd"/>
      <w:r w:rsidRPr="00617E21">
        <w:rPr>
          <w:rFonts w:ascii="Times New Roman" w:hAnsi="Times New Roman" w:cs="Times New Roman"/>
          <w:sz w:val="24"/>
          <w:szCs w:val="24"/>
        </w:rPr>
        <w:t xml:space="preserve"> СОШ. Все участники успешно прошли процедуру и вошли в кадровый резерв края.   </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Современная действительность требует от педагогических и управленческих кадров непрерывного повышения квалификации в связи с этим в муниципалитете организовано единое информационно-образовательное и методическое пространство   обеспечивающее их продуктивную профессиональную коммуникацию,</w:t>
      </w:r>
      <w:r w:rsidRPr="00617E21">
        <w:rPr>
          <w:rFonts w:ascii="Times New Roman" w:hAnsi="Times New Roman" w:cs="Times New Roman"/>
          <w:b/>
          <w:bCs/>
          <w:sz w:val="24"/>
          <w:szCs w:val="24"/>
        </w:rPr>
        <w:t xml:space="preserve"> </w:t>
      </w:r>
      <w:r w:rsidRPr="00617E21">
        <w:rPr>
          <w:rFonts w:ascii="Times New Roman" w:hAnsi="Times New Roman" w:cs="Times New Roman"/>
          <w:sz w:val="24"/>
          <w:szCs w:val="24"/>
        </w:rPr>
        <w:t>формирование необходимых компетенций на основе оценки квалификации их профессиональных дефицитов. Внутри данного пространства осуществляется методическое сопровождение педагогов по повышению качества их профессиональной деятельности, предусматривающей использование нового поколения технологий обучения и воспитания, поэтому многие семинары и курсы повышение квалификации проходили на базе Управления образования:</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1. Семинар для заведующих ДОУ «Мониторинг механизмов управления качеством дошкольного образования – 8 часов» - 7 человек;</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2. Семинар для зам. директоров по УР – 8 часов «Учимся разрабатывать ИОМ для педагога на основе анализа образовательных результатов, обучающихся» - 17 человек.</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3.  Семинар для учителей математики и учителей начальных классов «Формирование читательской грамотности на уроках математики» - 16 часов – 21 человек.</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4. Курсы повышения квалификации для учителей математики «Современный урок математики: новые подходы к проектированию – 72 часа» - 13 человек.</w:t>
      </w:r>
    </w:p>
    <w:p w:rsidR="00617E21" w:rsidRPr="00617E21" w:rsidRDefault="00617E21" w:rsidP="00617E21">
      <w:pPr>
        <w:jc w:val="both"/>
        <w:rPr>
          <w:rFonts w:ascii="Times New Roman" w:hAnsi="Times New Roman" w:cs="Times New Roman"/>
          <w:sz w:val="24"/>
          <w:szCs w:val="24"/>
        </w:rPr>
      </w:pP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В направлении формирования функциональной грамотности:</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1. Разработана муниципальная модель методического сопровождения педагога по формированию ФГ;</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lastRenderedPageBreak/>
        <w:t xml:space="preserve">2. Разработана муниципальная дорожная карта «Практики формирования ФГ у обучающихся». </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3.Обучение по трекам в 2020 – 2021 уч. году – 52 педагога. Педагоги закончили обучение по трекам каждый по своему индивидуальному маршруту. Кто остановился на первом модуле, кто закончил все три модуля.</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4. Наш район выполнил полностью заказ ЦНППМ.</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 5. В первом полугодии 2021 – 2022 уч. года обучаться в центре будут 7 наших педагогов: 2- ЕНГ, 2 – МГ, 1 – ЧГ, 2 ЗД.</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6. Провели семинары для учителей предметников по различным вопросам, касающимся формирования ФГ у обучающихся: «Формирование математической грамотности на уроках математики», семинары с участием преподавателей ЦНППМП «Формирование ЕНГ» на уроках физики, химии, биологии, географии, «Формирование ЧГ» на уроках истории и обществознания, работал постояннодействующий семинар для учителей русского языка и литературы «Формирование ЧГ на уроках русского языка и литературы», который вела </w:t>
      </w:r>
      <w:proofErr w:type="spellStart"/>
      <w:r w:rsidRPr="00617E21">
        <w:rPr>
          <w:rFonts w:ascii="Times New Roman" w:hAnsi="Times New Roman" w:cs="Times New Roman"/>
          <w:sz w:val="24"/>
          <w:szCs w:val="24"/>
        </w:rPr>
        <w:t>Ардашаева</w:t>
      </w:r>
      <w:proofErr w:type="spellEnd"/>
      <w:r w:rsidRPr="00617E21">
        <w:rPr>
          <w:rFonts w:ascii="Times New Roman" w:hAnsi="Times New Roman" w:cs="Times New Roman"/>
          <w:sz w:val="24"/>
          <w:szCs w:val="24"/>
        </w:rPr>
        <w:t xml:space="preserve"> Л.Е., руководитель РМО.</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7. 109 педагогов прошли диагностику по функциональной грамотности на базе ЦППМП. По результатам диагностики: 38 педагогов имеют дефициты в предметной области, у 72 педагогов выявлены дефициты в методической компетенции, у 22 педагогов дефициты в области формирования ЧГ, 13 по МГ, 13 по ЕНГ, 9 по ЦГ.</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8. 17 педагогов принимали участие в мероприятиях </w:t>
      </w:r>
      <w:proofErr w:type="spellStart"/>
      <w:r w:rsidRPr="00617E21">
        <w:rPr>
          <w:rFonts w:ascii="Times New Roman" w:hAnsi="Times New Roman" w:cs="Times New Roman"/>
          <w:sz w:val="24"/>
          <w:szCs w:val="24"/>
        </w:rPr>
        <w:t>ПрофСреда</w:t>
      </w:r>
      <w:proofErr w:type="spellEnd"/>
      <w:r w:rsidRPr="00617E21">
        <w:rPr>
          <w:rFonts w:ascii="Times New Roman" w:hAnsi="Times New Roman" w:cs="Times New Roman"/>
          <w:sz w:val="24"/>
          <w:szCs w:val="24"/>
        </w:rPr>
        <w:t>, участвуя в различных семинарах по формированию ФГ.</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9. В семинаре «Особенности учебного занятия, направленного на формирование ФГ: планирование, проведение, анализ» приняли участие 24 руководителя и педагогических работника.</w:t>
      </w:r>
    </w:p>
    <w:p w:rsidR="00617E21" w:rsidRPr="00617E21" w:rsidRDefault="00617E21" w:rsidP="00617E21">
      <w:pPr>
        <w:jc w:val="both"/>
        <w:rPr>
          <w:rFonts w:ascii="Times New Roman" w:hAnsi="Times New Roman" w:cs="Times New Roman"/>
          <w:sz w:val="24"/>
          <w:szCs w:val="24"/>
        </w:rPr>
      </w:pPr>
      <w:r w:rsidRPr="00617E21">
        <w:rPr>
          <w:rFonts w:ascii="Times New Roman" w:hAnsi="Times New Roman" w:cs="Times New Roman"/>
          <w:sz w:val="24"/>
          <w:szCs w:val="24"/>
        </w:rPr>
        <w:t xml:space="preserve">11. В семинаре «Учимся разрабатывать ИОМ для педагога» приняли участие 17 педагогов и зам. директоров по УР. </w:t>
      </w:r>
      <w:bookmarkStart w:id="0" w:name="_GoBack"/>
      <w:bookmarkEnd w:id="0"/>
    </w:p>
    <w:sectPr w:rsidR="00617E21" w:rsidRPr="00617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832B1"/>
    <w:multiLevelType w:val="hybridMultilevel"/>
    <w:tmpl w:val="C15ED42E"/>
    <w:lvl w:ilvl="0" w:tplc="04190001">
      <w:start w:val="1"/>
      <w:numFmt w:val="bullet"/>
      <w:lvlText w:val=""/>
      <w:lvlJc w:val="left"/>
      <w:pPr>
        <w:ind w:left="1368" w:hanging="360"/>
      </w:pPr>
      <w:rPr>
        <w:rFonts w:ascii="Symbol" w:hAnsi="Symbol" w:hint="default"/>
      </w:r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21"/>
    <w:rsid w:val="005C1586"/>
    <w:rsid w:val="00617E21"/>
    <w:rsid w:val="00A7033A"/>
    <w:rsid w:val="00E95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90C51-5888-4FCA-897A-C4BCB151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7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2194</Words>
  <Characters>12507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2022-05-16T01:53:00Z</dcterms:created>
  <dcterms:modified xsi:type="dcterms:W3CDTF">2022-05-16T02:05:00Z</dcterms:modified>
</cp:coreProperties>
</file>