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BD" w:rsidRDefault="00FA45BD" w:rsidP="00FA45BD">
      <w:pPr>
        <w:ind w:left="4253"/>
        <w:jc w:val="center"/>
      </w:pPr>
      <w:r>
        <w:t>Приложение 2</w:t>
      </w:r>
    </w:p>
    <w:p w:rsidR="00FA45BD" w:rsidRDefault="00FA45BD" w:rsidP="00FA45BD">
      <w:pPr>
        <w:ind w:left="4253"/>
      </w:pPr>
      <w:r>
        <w:t>к постановлению администрации Боготольского</w:t>
      </w:r>
    </w:p>
    <w:p w:rsidR="00FA45BD" w:rsidRDefault="00FA45BD" w:rsidP="00FA45BD">
      <w:pPr>
        <w:ind w:left="4253"/>
      </w:pPr>
      <w:r>
        <w:t>района от 16.06.2016 № 216-п</w:t>
      </w:r>
    </w:p>
    <w:p w:rsidR="003538A4" w:rsidRDefault="003538A4" w:rsidP="003538A4">
      <w:pPr>
        <w:pStyle w:val="ConsPlusTitle"/>
        <w:widowControl/>
        <w:tabs>
          <w:tab w:val="left" w:pos="467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38A4" w:rsidRPr="00322B0E" w:rsidRDefault="003538A4" w:rsidP="003538A4">
      <w:pPr>
        <w:pStyle w:val="ConsPlusTitle"/>
        <w:widowControl/>
        <w:tabs>
          <w:tab w:val="left" w:pos="4678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2B0E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</w:t>
      </w:r>
    </w:p>
    <w:p w:rsidR="003538A4" w:rsidRPr="00322B0E" w:rsidRDefault="003538A4" w:rsidP="003538A4">
      <w:pPr>
        <w:jc w:val="center"/>
        <w:rPr>
          <w:b/>
          <w:bCs/>
        </w:rPr>
      </w:pPr>
      <w:proofErr w:type="gramStart"/>
      <w:r w:rsidRPr="00322B0E">
        <w:rPr>
          <w:b/>
          <w:color w:val="000000"/>
        </w:rPr>
        <w:t>предоставления  Управлением образования администрации Боготольского района</w:t>
      </w:r>
      <w:r w:rsidRPr="00322B0E">
        <w:rPr>
          <w:b/>
          <w:bCs/>
        </w:rPr>
        <w:t xml:space="preserve"> муниципальной </w:t>
      </w:r>
      <w:r>
        <w:rPr>
          <w:b/>
          <w:bCs/>
        </w:rPr>
        <w:t xml:space="preserve"> </w:t>
      </w:r>
      <w:r w:rsidRPr="00322B0E">
        <w:rPr>
          <w:b/>
          <w:bCs/>
        </w:rPr>
        <w:t>услуги по «Предоставлению информации о порядке проведения государственной (итоговой) аттестации обучающихся, освоивших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муниципального образования Боготольский район  об участниках единого государственного экзамена и о результатах единого государственного экзамена»</w:t>
      </w:r>
      <w:proofErr w:type="gramEnd"/>
    </w:p>
    <w:p w:rsidR="003538A4" w:rsidRDefault="003538A4" w:rsidP="003538A4">
      <w:pPr>
        <w:jc w:val="both"/>
        <w:rPr>
          <w:b/>
          <w:color w:val="000000"/>
          <w:sz w:val="20"/>
          <w:szCs w:val="20"/>
        </w:rPr>
      </w:pPr>
    </w:p>
    <w:p w:rsidR="003538A4" w:rsidRPr="00562FB7" w:rsidRDefault="003538A4" w:rsidP="003538A4">
      <w:pPr>
        <w:jc w:val="center"/>
        <w:rPr>
          <w:b/>
          <w:color w:val="000000"/>
        </w:rPr>
      </w:pPr>
      <w:r w:rsidRPr="00562FB7">
        <w:rPr>
          <w:b/>
          <w:color w:val="000000"/>
          <w:lang w:val="en-US"/>
        </w:rPr>
        <w:t>I</w:t>
      </w:r>
      <w:r w:rsidRPr="00562FB7">
        <w:rPr>
          <w:b/>
          <w:color w:val="000000"/>
        </w:rPr>
        <w:t>. ОБЩИЕ ПОЛОЖЕНИЯ</w:t>
      </w:r>
    </w:p>
    <w:p w:rsidR="003538A4" w:rsidRPr="00512589" w:rsidRDefault="003538A4" w:rsidP="003538A4">
      <w:pPr>
        <w:ind w:left="720"/>
        <w:jc w:val="both"/>
        <w:rPr>
          <w:color w:val="000000"/>
          <w:sz w:val="20"/>
          <w:szCs w:val="20"/>
        </w:rPr>
      </w:pPr>
    </w:p>
    <w:p w:rsidR="003538A4" w:rsidRDefault="003538A4" w:rsidP="003538A4">
      <w:pPr>
        <w:pStyle w:val="a3"/>
        <w:ind w:firstLine="708"/>
        <w:jc w:val="both"/>
      </w:pPr>
      <w:r w:rsidRPr="00322B0E">
        <w:t xml:space="preserve">1.1. </w:t>
      </w:r>
      <w:r w:rsidRPr="00322B0E">
        <w:rPr>
          <w:bCs/>
        </w:rPr>
        <w:t>Настоящий администрат</w:t>
      </w:r>
      <w:r>
        <w:rPr>
          <w:bCs/>
        </w:rPr>
        <w:t xml:space="preserve">ивный регламент предоставления </w:t>
      </w:r>
      <w:r w:rsidRPr="00322B0E">
        <w:rPr>
          <w:bCs/>
        </w:rPr>
        <w:t xml:space="preserve">муниципальной услуги (далее – Административный регламент) разработан в целях </w:t>
      </w:r>
      <w:r w:rsidRPr="00322B0E">
        <w:t>повышения доступности муниципальной услуги, создания комфортных условий для ее получателей и определяет сроки и последовательность действий (административных процедур) при предоставлении муниципальной услуги.</w:t>
      </w:r>
    </w:p>
    <w:p w:rsidR="003538A4" w:rsidRPr="00322B0E" w:rsidRDefault="003538A4" w:rsidP="003538A4">
      <w:pPr>
        <w:pStyle w:val="a3"/>
        <w:ind w:firstLine="708"/>
        <w:jc w:val="both"/>
        <w:rPr>
          <w:bCs/>
        </w:rPr>
      </w:pPr>
      <w:r w:rsidRPr="00322B0E">
        <w:t>1.2. Предоставление муниципальной услуги осуществляется Управлением образования администрации Боготольского района (д</w:t>
      </w:r>
      <w:r>
        <w:t xml:space="preserve">алее – Управление образования). </w:t>
      </w:r>
      <w:r w:rsidRPr="00322B0E">
        <w:rPr>
          <w:bCs/>
        </w:rPr>
        <w:t>Административные процедуры в рамках предоставления муниципальной услуги осуществляются специалистами Управления образования (далее – Специалисты), в соответствии с установленным разграничением должностных обязанностей.</w:t>
      </w:r>
    </w:p>
    <w:p w:rsidR="003538A4" w:rsidRPr="002748C7" w:rsidRDefault="003538A4" w:rsidP="003538A4">
      <w:pPr>
        <w:pStyle w:val="a3"/>
        <w:ind w:firstLine="708"/>
        <w:jc w:val="both"/>
      </w:pPr>
      <w:r w:rsidRPr="00322B0E">
        <w:t>1.3. Заявителем на предоставление муниципальной услуги может быть любой гражданин</w:t>
      </w:r>
      <w:r>
        <w:t>, в том числе инвалиды или маломобильные категории граждан</w:t>
      </w:r>
      <w:r w:rsidRPr="002748C7">
        <w:t>, либо юридическое лицо Российской Федерации (далее – Заявитель).</w:t>
      </w:r>
    </w:p>
    <w:p w:rsidR="003538A4" w:rsidRPr="00322B0E" w:rsidRDefault="003538A4" w:rsidP="003538A4">
      <w:pPr>
        <w:tabs>
          <w:tab w:val="left" w:pos="8031"/>
        </w:tabs>
        <w:autoSpaceDE w:val="0"/>
        <w:autoSpaceDN w:val="0"/>
        <w:adjustRightInd w:val="0"/>
        <w:jc w:val="both"/>
      </w:pPr>
    </w:p>
    <w:p w:rsidR="003538A4" w:rsidRPr="00322B0E" w:rsidRDefault="003538A4" w:rsidP="003538A4">
      <w:pPr>
        <w:pStyle w:val="p4"/>
        <w:tabs>
          <w:tab w:val="clear" w:pos="606"/>
          <w:tab w:val="left" w:pos="0"/>
        </w:tabs>
        <w:spacing w:line="300" w:lineRule="exact"/>
        <w:ind w:left="0"/>
        <w:jc w:val="center"/>
        <w:rPr>
          <w:b/>
          <w:lang w:val="ru-RU"/>
        </w:rPr>
      </w:pPr>
      <w:r w:rsidRPr="00322B0E">
        <w:rPr>
          <w:b/>
        </w:rPr>
        <w:t>II</w:t>
      </w:r>
      <w:r w:rsidRPr="00322B0E">
        <w:rPr>
          <w:b/>
          <w:lang w:val="ru-RU"/>
        </w:rPr>
        <w:t>. СТАНДАРТ ПРЕДОСТАВЛЕНИЯ МУНИЦИПАЛЬНОЙ УСЛУГИ</w:t>
      </w:r>
    </w:p>
    <w:p w:rsidR="003538A4" w:rsidRPr="00322B0E" w:rsidRDefault="003538A4" w:rsidP="003538A4">
      <w:pPr>
        <w:autoSpaceDE w:val="0"/>
        <w:autoSpaceDN w:val="0"/>
        <w:adjustRightInd w:val="0"/>
        <w:ind w:firstLine="540"/>
        <w:jc w:val="both"/>
      </w:pPr>
    </w:p>
    <w:p w:rsidR="003538A4" w:rsidRPr="00322B0E" w:rsidRDefault="003538A4" w:rsidP="003538A4">
      <w:pPr>
        <w:pStyle w:val="a3"/>
        <w:ind w:firstLine="708"/>
        <w:jc w:val="both"/>
        <w:rPr>
          <w:bCs/>
        </w:rPr>
      </w:pPr>
      <w:r w:rsidRPr="00322B0E">
        <w:t xml:space="preserve">2.1. Наименование муниципальной услуги: предоставление информации о порядке проведения государственной (итоговой) аттестации обучающихся, освоивших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</w:t>
      </w:r>
      <w:r w:rsidRPr="00322B0E">
        <w:rPr>
          <w:bCs/>
        </w:rPr>
        <w:t>муниципального образования Боготольский район об участниках единого государственного экзамена и о результатах единого государственного экзамена</w:t>
      </w:r>
    </w:p>
    <w:p w:rsidR="003538A4" w:rsidRDefault="003538A4" w:rsidP="003538A4">
      <w:pPr>
        <w:pStyle w:val="a3"/>
        <w:jc w:val="both"/>
      </w:pPr>
      <w:r>
        <w:t xml:space="preserve">             </w:t>
      </w:r>
      <w:r w:rsidRPr="00322B0E">
        <w:t xml:space="preserve">2.2. </w:t>
      </w:r>
      <w:r>
        <w:t>Наименование органа предоставляющего муниципальную услугу: Управление</w:t>
      </w:r>
      <w:r w:rsidRPr="00322B0E">
        <w:t xml:space="preserve"> образования админи</w:t>
      </w:r>
      <w:r>
        <w:t>страции Боготольского района.</w:t>
      </w:r>
      <w:r>
        <w:br/>
        <w:t xml:space="preserve">              </w:t>
      </w:r>
      <w:r w:rsidRPr="00322B0E">
        <w:t xml:space="preserve">2.3. </w:t>
      </w:r>
      <w:proofErr w:type="gramStart"/>
      <w:r w:rsidRPr="00322B0E">
        <w:t xml:space="preserve">Результатом предоставления муниципальной услуги является предоставление информации </w:t>
      </w:r>
      <w:r w:rsidRPr="00322B0E">
        <w:rPr>
          <w:color w:val="000000"/>
        </w:rPr>
        <w:t xml:space="preserve">о порядке проведения государственной (итоговой) аттестации обучающихся, освоивших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муниципального образования Боготольский район </w:t>
      </w:r>
      <w:r w:rsidRPr="00322B0E">
        <w:rPr>
          <w:bCs/>
        </w:rPr>
        <w:t xml:space="preserve"> об участии </w:t>
      </w:r>
      <w:r w:rsidRPr="00322B0E">
        <w:rPr>
          <w:color w:val="000000"/>
        </w:rPr>
        <w:t>единого государственного экзамена и о результатах единого государственного экзамена</w:t>
      </w:r>
      <w:r w:rsidRPr="00322B0E">
        <w:t>.</w:t>
      </w:r>
      <w:proofErr w:type="gramEnd"/>
      <w:r>
        <w:rPr>
          <w:bCs/>
        </w:rPr>
        <w:t xml:space="preserve"> </w:t>
      </w:r>
      <w:r w:rsidRPr="00322B0E">
        <w:t>При письменном обращении (в том числе, переданном по электронным каналам связи) за предоставлением муниципальной услуги юридическим фактом, которым заканчивается предоставление муниципальной услуги, является ответ на письменное обращение с указание</w:t>
      </w:r>
      <w:r>
        <w:t xml:space="preserve">м в нем необходимой информации. </w:t>
      </w:r>
      <w:r w:rsidRPr="00322B0E">
        <w:t>При личном обращении за предоставлением муниципальной услуги юридическим фактом, которым заканчивается предоставление муниципальной услуги, является получение информационных (справочных) материалов, оформленных в виде информационных листков, брошюр, справочников, распечатки с официального сайта Управления образования в сети Интернет или иных информационных м</w:t>
      </w:r>
      <w:r>
        <w:t xml:space="preserve">атериалов на </w:t>
      </w:r>
      <w:r>
        <w:lastRenderedPageBreak/>
        <w:t xml:space="preserve">бумажном носителе. </w:t>
      </w:r>
      <w:r w:rsidRPr="00322B0E">
        <w:t>При публичном информировании Заявителей юридическим фактом, которым заканчивается предоставление муниципальной услуги, является размещение публикаций (статьей, заметкой) в средствах массовой информации, размещение информации на официальном сайте Управления образования в сети Интернет и информационных стендах Управления образования.</w:t>
      </w:r>
    </w:p>
    <w:p w:rsidR="003538A4" w:rsidRDefault="003538A4" w:rsidP="003538A4">
      <w:pPr>
        <w:pStyle w:val="a3"/>
        <w:ind w:firstLine="708"/>
        <w:jc w:val="both"/>
      </w:pPr>
      <w:r>
        <w:t xml:space="preserve">2.4. </w:t>
      </w:r>
      <w:r w:rsidRPr="00861D68">
        <w:t>Сроки предоставления муниципальной услуги.</w:t>
      </w:r>
    </w:p>
    <w:p w:rsidR="003538A4" w:rsidRDefault="003538A4" w:rsidP="003538A4">
      <w:pPr>
        <w:pStyle w:val="a3"/>
        <w:jc w:val="both"/>
      </w:pPr>
      <w:proofErr w:type="gramStart"/>
      <w:r w:rsidRPr="00861D68">
        <w:t xml:space="preserve">Максимально допустимые сроки предоставления муниципальной услуги при обращении Заявителя не должны превышать 30 дней с момента поступления обращения, в исключенных случаях, а также в случаях направления запроса в другие государственные органы, органы местного самоуправления или иным должностным лицам, руководитель Управления образованием или его заместитель вправе продлить срок рассмотрения обращения Заявителя не более чем на 30 дней, уведомив Заявителя </w:t>
      </w:r>
      <w:r w:rsidRPr="00861D68">
        <w:br/>
        <w:t>о продлении</w:t>
      </w:r>
      <w:proofErr w:type="gramEnd"/>
      <w:r w:rsidRPr="00861D68">
        <w:t xml:space="preserve"> срока его рассмотрения.</w:t>
      </w:r>
    </w:p>
    <w:p w:rsidR="003538A4" w:rsidRDefault="003538A4" w:rsidP="003538A4">
      <w:pPr>
        <w:pStyle w:val="a3"/>
        <w:ind w:firstLine="708"/>
        <w:jc w:val="both"/>
      </w:pPr>
      <w:r>
        <w:t xml:space="preserve">2.5. </w:t>
      </w:r>
      <w:r w:rsidRPr="00861D68">
        <w:t>Муниципальная услуга предоставляется круглогодично.</w:t>
      </w:r>
    </w:p>
    <w:p w:rsidR="003538A4" w:rsidRPr="00322B0E" w:rsidRDefault="003538A4" w:rsidP="003538A4">
      <w:pPr>
        <w:pStyle w:val="a3"/>
        <w:ind w:firstLine="708"/>
        <w:jc w:val="both"/>
      </w:pPr>
      <w:r>
        <w:t xml:space="preserve">2.6. Правовые основания для предоставления муниципальной услуги. </w:t>
      </w:r>
      <w:r w:rsidRPr="00322B0E">
        <w:t>Предоста</w:t>
      </w:r>
      <w:r>
        <w:t xml:space="preserve">вление  </w:t>
      </w:r>
      <w:r w:rsidRPr="00322B0E">
        <w:t xml:space="preserve">  муниципальной услуги осуществляется в соответствии </w:t>
      </w:r>
      <w:proofErr w:type="gramStart"/>
      <w:r w:rsidRPr="00322B0E">
        <w:t>с</w:t>
      </w:r>
      <w:proofErr w:type="gramEnd"/>
      <w:r w:rsidRPr="00322B0E">
        <w:t>:</w:t>
      </w:r>
    </w:p>
    <w:p w:rsidR="003538A4" w:rsidRPr="00322B0E" w:rsidRDefault="003538A4" w:rsidP="003538A4">
      <w:pPr>
        <w:pStyle w:val="a3"/>
        <w:jc w:val="both"/>
        <w:rPr>
          <w:kern w:val="36"/>
        </w:rPr>
      </w:pPr>
      <w:r w:rsidRPr="00322B0E">
        <w:rPr>
          <w:kern w:val="36"/>
        </w:rPr>
        <w:t>Федеральн</w:t>
      </w:r>
      <w:r>
        <w:rPr>
          <w:kern w:val="36"/>
        </w:rPr>
        <w:t>ым</w:t>
      </w:r>
      <w:r w:rsidRPr="00322B0E">
        <w:rPr>
          <w:kern w:val="36"/>
        </w:rPr>
        <w:t xml:space="preserve"> закон</w:t>
      </w:r>
      <w:r>
        <w:rPr>
          <w:kern w:val="36"/>
        </w:rPr>
        <w:t>ом от 29.12.2012 №</w:t>
      </w:r>
      <w:r w:rsidRPr="00322B0E">
        <w:rPr>
          <w:kern w:val="36"/>
        </w:rPr>
        <w:t xml:space="preserve"> 273-ФЗ "Об образовании в Российской Федерации"</w:t>
      </w:r>
    </w:p>
    <w:p w:rsidR="003538A4" w:rsidRPr="00322B0E" w:rsidRDefault="003538A4" w:rsidP="003538A4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 xml:space="preserve">ом от 24.07.1998 № 124-ФЗ </w:t>
      </w:r>
      <w:r w:rsidRPr="00322B0E">
        <w:t xml:space="preserve"> "Об основных гарантиях прав ребенка в Российской Федерации"</w:t>
      </w:r>
    </w:p>
    <w:p w:rsidR="003538A4" w:rsidRPr="00322B0E" w:rsidRDefault="003538A4" w:rsidP="003538A4">
      <w:pPr>
        <w:pStyle w:val="a3"/>
        <w:jc w:val="both"/>
      </w:pPr>
      <w:r w:rsidRPr="00322B0E">
        <w:rPr>
          <w:shd w:val="clear" w:color="auto" w:fill="FFFFFF"/>
        </w:rPr>
        <w:t>Феде</w:t>
      </w:r>
      <w:r>
        <w:rPr>
          <w:shd w:val="clear" w:color="auto" w:fill="FFFFFF"/>
        </w:rPr>
        <w:t>ральным законом от 2 мая 2006 г. №</w:t>
      </w:r>
      <w:r w:rsidRPr="00322B0E">
        <w:rPr>
          <w:shd w:val="clear" w:color="auto" w:fill="FFFFFF"/>
        </w:rPr>
        <w:t> 59-ФЗ</w:t>
      </w:r>
      <w:r w:rsidRPr="00322B0E">
        <w:t xml:space="preserve"> </w:t>
      </w:r>
      <w:r w:rsidRPr="00322B0E">
        <w:rPr>
          <w:shd w:val="clear" w:color="auto" w:fill="FFFFFF"/>
        </w:rPr>
        <w:t>"О порядке рассмотрения обращений граждан Российской Федерации"</w:t>
      </w:r>
    </w:p>
    <w:p w:rsidR="003538A4" w:rsidRPr="00322B0E" w:rsidRDefault="003538A4" w:rsidP="003538A4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 xml:space="preserve">ом от 27.07.2006 № 149-ФЗ </w:t>
      </w:r>
      <w:r w:rsidRPr="00322B0E">
        <w:t xml:space="preserve"> "Об информации, информационных технологиях и о защите информации" </w:t>
      </w:r>
    </w:p>
    <w:p w:rsidR="003538A4" w:rsidRPr="00322B0E" w:rsidRDefault="003538A4" w:rsidP="003538A4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>ом</w:t>
      </w:r>
      <w:r w:rsidRPr="00322B0E">
        <w:t xml:space="preserve"> от 27.07.2006 № 152-ФЗ «О персональных данных»</w:t>
      </w:r>
    </w:p>
    <w:p w:rsidR="003538A4" w:rsidRPr="00322B0E" w:rsidRDefault="003538A4" w:rsidP="003538A4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>ом</w:t>
      </w:r>
      <w:r w:rsidRPr="00322B0E">
        <w:t xml:space="preserve"> от 06.10.2003 № 131-ФЗ «Об общих принципах организации местного самоуправления Российской Федерации»</w:t>
      </w:r>
    </w:p>
    <w:p w:rsidR="003538A4" w:rsidRDefault="003538A4" w:rsidP="003538A4">
      <w:pPr>
        <w:pStyle w:val="a3"/>
        <w:jc w:val="both"/>
      </w:pPr>
      <w:r>
        <w:t>Федеральным законом от 24.06.1999 № 120-ФЗ  "Об основах системы профилактики безнадзорности и правонарушений несовершеннолетних"</w:t>
      </w:r>
    </w:p>
    <w:p w:rsidR="003538A4" w:rsidRDefault="003538A4" w:rsidP="003538A4">
      <w:pPr>
        <w:pStyle w:val="a3"/>
        <w:jc w:val="both"/>
      </w:pPr>
      <w:r>
        <w:t>Федеральным законом от 27 июля 2010г. № 210-ФЗ «Об организации предоставления государственных и муниципальных услуг»</w:t>
      </w:r>
    </w:p>
    <w:p w:rsidR="003538A4" w:rsidRDefault="003538A4" w:rsidP="003538A4">
      <w:pPr>
        <w:pStyle w:val="a3"/>
        <w:jc w:val="both"/>
      </w:pPr>
      <w:r>
        <w:t>Законом Красноярского края от 26.06.2014г. № 6 – 2519 «Об образовании в Красноярском крае»</w:t>
      </w:r>
    </w:p>
    <w:p w:rsidR="003538A4" w:rsidRDefault="003538A4" w:rsidP="003538A4">
      <w:pPr>
        <w:pStyle w:val="a3"/>
        <w:jc w:val="both"/>
      </w:pPr>
      <w:r>
        <w:t xml:space="preserve">Уставом Боготольского района </w:t>
      </w:r>
      <w:r w:rsidRPr="00322B0E">
        <w:t>Красноярского края (принят решением Боготольского районного Совета депутатов №6-21 от 26.11.1997 г. с дополнениями и изменениями № 42-277  29 апреля 2015 г.);</w:t>
      </w:r>
    </w:p>
    <w:p w:rsidR="003538A4" w:rsidRDefault="003538A4" w:rsidP="003538A4">
      <w:pPr>
        <w:pStyle w:val="a3"/>
        <w:jc w:val="both"/>
      </w:pPr>
      <w:proofErr w:type="gramStart"/>
      <w:r w:rsidRPr="00DD23BD">
        <w:t xml:space="preserve">Положением об Управлении образования администрации Боготольского района утвержденным </w:t>
      </w:r>
      <w:proofErr w:type="spellStart"/>
      <w:r w:rsidRPr="00DD23BD">
        <w:t>Постановленим</w:t>
      </w:r>
      <w:proofErr w:type="spellEnd"/>
      <w:r w:rsidRPr="00DD23BD">
        <w:t xml:space="preserve"> администрации Боготольского  района от 01.10.2003 г.№ 254-п).</w:t>
      </w:r>
      <w:proofErr w:type="gramEnd"/>
    </w:p>
    <w:p w:rsidR="003538A4" w:rsidRDefault="003538A4" w:rsidP="003538A4">
      <w:pPr>
        <w:pStyle w:val="a3"/>
        <w:ind w:firstLine="708"/>
        <w:jc w:val="both"/>
      </w:pPr>
      <w:r>
        <w:t>2.7.</w:t>
      </w:r>
      <w:r w:rsidRPr="003C69CA">
        <w:t xml:space="preserve"> </w:t>
      </w:r>
      <w:r w:rsidRPr="00861D68">
        <w:t>Перечень документов, необходимых для предоставления муниципальной услуги.</w:t>
      </w:r>
    </w:p>
    <w:p w:rsidR="003538A4" w:rsidRDefault="003538A4" w:rsidP="003538A4">
      <w:pPr>
        <w:pStyle w:val="a3"/>
        <w:ind w:firstLine="708"/>
        <w:jc w:val="both"/>
      </w:pPr>
      <w:r>
        <w:t xml:space="preserve"> </w:t>
      </w:r>
      <w:r w:rsidRPr="00861D68">
        <w:t>Для предоставления муниципальной услуги Заявителю необходимо предоставить в Управление образования письменное либо устное обращение.</w:t>
      </w:r>
    </w:p>
    <w:p w:rsidR="003538A4" w:rsidRPr="00861D68" w:rsidRDefault="003538A4" w:rsidP="003538A4">
      <w:pPr>
        <w:pStyle w:val="a3"/>
        <w:ind w:firstLine="708"/>
        <w:jc w:val="both"/>
      </w:pPr>
      <w:r>
        <w:t xml:space="preserve"> </w:t>
      </w:r>
      <w:r w:rsidRPr="00861D68">
        <w:t xml:space="preserve">Письменное обращение Заявителя (в том числе переданное </w:t>
      </w:r>
      <w:r w:rsidRPr="00861D68">
        <w:br/>
        <w:t>по электронным каналам связи) должно содержать в себе следующую информацию:</w:t>
      </w:r>
    </w:p>
    <w:p w:rsidR="003538A4" w:rsidRPr="00861D68" w:rsidRDefault="003538A4" w:rsidP="003538A4">
      <w:pPr>
        <w:pStyle w:val="a3"/>
        <w:jc w:val="both"/>
      </w:pPr>
      <w:r w:rsidRPr="00861D68">
        <w:t>для Заявителей – граждан: фамилию, имя, отчество (последнее – при наличии), почтовый либо электронный адрес, по которому должен быть направлен ответ, запрашиваемую информацию в рамках предоставления муниципальной услуги, личную подпись и дату;</w:t>
      </w:r>
    </w:p>
    <w:p w:rsidR="003538A4" w:rsidRPr="00861D68" w:rsidRDefault="003538A4" w:rsidP="003538A4">
      <w:pPr>
        <w:pStyle w:val="a3"/>
        <w:jc w:val="both"/>
      </w:pPr>
      <w:r w:rsidRPr="00861D68">
        <w:t>для Заявителей – юридических лиц: наименование юридического лица, почтовый либо электронный адрес, по которому должен быть направлен ответ, запрашиваемую информацию в рамках предоставления муниципальной услуги, должность, фамилию,</w:t>
      </w:r>
      <w:r>
        <w:t xml:space="preserve"> имя, </w:t>
      </w:r>
      <w:r>
        <w:lastRenderedPageBreak/>
        <w:t xml:space="preserve">отчество, подпись и дату. </w:t>
      </w:r>
      <w:r w:rsidRPr="00861D68">
        <w:t>Письменное обращение должно быть представлено на русском языке либо иметь надлежащим способом заверенный перевод на русский язык.</w:t>
      </w:r>
    </w:p>
    <w:p w:rsidR="003538A4" w:rsidRDefault="003538A4" w:rsidP="003538A4">
      <w:pPr>
        <w:pStyle w:val="a3"/>
        <w:ind w:firstLine="708"/>
        <w:jc w:val="both"/>
      </w:pPr>
      <w:r>
        <w:t xml:space="preserve"> </w:t>
      </w:r>
      <w:r w:rsidRPr="00861D68">
        <w:t>При обращении Заявителя в устном пор</w:t>
      </w:r>
      <w:r>
        <w:t>ядке, Заявителю необходимо пред</w:t>
      </w:r>
      <w:r w:rsidRPr="00861D68">
        <w:t>ставить документ, удостоверяющий личность, указать какая информация необходима Заявителю, а также номера контактных телефонов, по которым можно связаться с Заявителем.</w:t>
      </w:r>
    </w:p>
    <w:p w:rsidR="003538A4" w:rsidRDefault="003538A4" w:rsidP="003538A4">
      <w:pPr>
        <w:pStyle w:val="a3"/>
        <w:ind w:firstLine="708"/>
        <w:jc w:val="both"/>
      </w:pPr>
      <w:r>
        <w:t xml:space="preserve">2.8. </w:t>
      </w:r>
      <w:r w:rsidRPr="00861D68">
        <w:t>Основания для отказа в предоставлении муниципальной услуги:</w:t>
      </w:r>
    </w:p>
    <w:p w:rsidR="003538A4" w:rsidRPr="00861D68" w:rsidRDefault="003538A4" w:rsidP="003538A4">
      <w:pPr>
        <w:pStyle w:val="a3"/>
        <w:ind w:firstLine="708"/>
        <w:jc w:val="both"/>
      </w:pPr>
      <w:r>
        <w:t>1)</w:t>
      </w:r>
      <w:r w:rsidRPr="00861D68">
        <w:t xml:space="preserve"> при письменном обращении (в том числе, переданном по электронным каналам связи) Заявителя:</w:t>
      </w:r>
    </w:p>
    <w:p w:rsidR="003538A4" w:rsidRPr="00861D68" w:rsidRDefault="003538A4" w:rsidP="003538A4">
      <w:pPr>
        <w:pStyle w:val="a3"/>
        <w:jc w:val="both"/>
      </w:pPr>
      <w:r w:rsidRPr="00861D68">
        <w:t>несоответствие письменного обращения требов</w:t>
      </w:r>
      <w:r>
        <w:t xml:space="preserve">аниям, указанным в пункте 2.7 </w:t>
      </w:r>
      <w:r w:rsidRPr="00861D68">
        <w:t>настоящего Административного регламента;</w:t>
      </w:r>
    </w:p>
    <w:p w:rsidR="003538A4" w:rsidRPr="00861D68" w:rsidRDefault="003538A4" w:rsidP="003538A4">
      <w:pPr>
        <w:pStyle w:val="a3"/>
        <w:jc w:val="both"/>
      </w:pPr>
      <w:r w:rsidRPr="00861D68">
        <w:t>в письменном обращении содержатся нецензурные либо оскорбительные выражения, угрозы жизни, здоровью и имуществу Специалиста, а также членов его семьи;</w:t>
      </w:r>
    </w:p>
    <w:p w:rsidR="003538A4" w:rsidRPr="00861D68" w:rsidRDefault="003538A4" w:rsidP="003538A4">
      <w:pPr>
        <w:pStyle w:val="a3"/>
        <w:jc w:val="both"/>
      </w:pPr>
      <w:r w:rsidRPr="00861D68">
        <w:t>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 в течение 7 дней с момента поступления обращения (регистрации) в Управление образования;</w:t>
      </w:r>
    </w:p>
    <w:p w:rsidR="003538A4" w:rsidRPr="00861D68" w:rsidRDefault="003538A4" w:rsidP="003538A4">
      <w:pPr>
        <w:pStyle w:val="a3"/>
        <w:jc w:val="both"/>
      </w:pPr>
      <w:r w:rsidRPr="00861D68">
        <w:t>в письменном обращении Заявителя содержится запрос информации, которая ему уже направлялась;</w:t>
      </w:r>
    </w:p>
    <w:p w:rsidR="003538A4" w:rsidRPr="00861D68" w:rsidRDefault="003538A4" w:rsidP="003538A4">
      <w:pPr>
        <w:pStyle w:val="a3"/>
        <w:jc w:val="both"/>
      </w:pPr>
      <w:r w:rsidRPr="00861D68">
        <w:t>запрашиваемая информация содержит персональные данные других граждан;</w:t>
      </w:r>
    </w:p>
    <w:p w:rsidR="003538A4" w:rsidRPr="00861D68" w:rsidRDefault="003538A4" w:rsidP="003538A4">
      <w:pPr>
        <w:pStyle w:val="a3"/>
        <w:jc w:val="both"/>
      </w:pPr>
      <w:r w:rsidRPr="00861D68"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законом тайну.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>2) при устном обращении Заявителя:</w:t>
      </w:r>
    </w:p>
    <w:p w:rsidR="003538A4" w:rsidRPr="00861D68" w:rsidRDefault="003538A4" w:rsidP="003538A4">
      <w:pPr>
        <w:pStyle w:val="a3"/>
        <w:jc w:val="both"/>
      </w:pPr>
      <w:r w:rsidRPr="00861D68">
        <w:t>несоответствие устного обращения требо</w:t>
      </w:r>
      <w:r>
        <w:t>ваниям, указанным в пункте 2.7</w:t>
      </w:r>
      <w:r w:rsidRPr="00861D68">
        <w:t xml:space="preserve"> настоящего Административного регламента;</w:t>
      </w:r>
    </w:p>
    <w:p w:rsidR="003538A4" w:rsidRPr="00861D68" w:rsidRDefault="003538A4" w:rsidP="003538A4">
      <w:pPr>
        <w:pStyle w:val="a3"/>
        <w:jc w:val="both"/>
      </w:pPr>
      <w:r w:rsidRPr="00861D68">
        <w:t>нецензурное, либо оскорбительное обращение со Специалистом, угрозы жизни и здоровью и имуществу Специалиста, а также членов его семьи;</w:t>
      </w:r>
    </w:p>
    <w:p w:rsidR="003538A4" w:rsidRPr="00861D68" w:rsidRDefault="003538A4" w:rsidP="003538A4">
      <w:pPr>
        <w:pStyle w:val="a3"/>
        <w:jc w:val="both"/>
      </w:pPr>
      <w:r w:rsidRPr="00861D68">
        <w:t>запрашиваемая информация содержит персональные данные других граждан;</w:t>
      </w:r>
    </w:p>
    <w:p w:rsidR="003538A4" w:rsidRDefault="003538A4" w:rsidP="003538A4">
      <w:pPr>
        <w:pStyle w:val="a3"/>
        <w:jc w:val="both"/>
      </w:pPr>
      <w:r w:rsidRPr="00861D68"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законом тайну.</w:t>
      </w:r>
    </w:p>
    <w:p w:rsidR="003538A4" w:rsidRDefault="003538A4" w:rsidP="003538A4">
      <w:pPr>
        <w:pStyle w:val="a3"/>
        <w:jc w:val="both"/>
      </w:pPr>
      <w:r w:rsidRPr="00861D68">
        <w:t>В случае принятия решения об отказе в предоставлении муниципальной услуги, по основаниям, предусмотренном в пункте 2.</w:t>
      </w:r>
      <w:r>
        <w:t>8</w:t>
      </w:r>
      <w:r w:rsidRPr="00861D68">
        <w:t xml:space="preserve"> настоящего Административного регламента, Специалист уведомляет (письменно либо устно) об этом Заявителя с объяснением причин отказа.</w:t>
      </w:r>
      <w:r>
        <w:t xml:space="preserve"> </w:t>
      </w:r>
      <w:r w:rsidRPr="00861D68">
        <w:t>В случае если причины, по которым было отказано в предоставлении муниципальной услуги, в последующем были устранены, Заявитель вправе вновь направить обращение для предоставления муниципальной услуги.</w:t>
      </w:r>
    </w:p>
    <w:p w:rsidR="003538A4" w:rsidRDefault="003538A4" w:rsidP="003538A4">
      <w:pPr>
        <w:pStyle w:val="a3"/>
        <w:ind w:firstLine="708"/>
        <w:jc w:val="both"/>
      </w:pPr>
      <w:r>
        <w:t xml:space="preserve">2.9. </w:t>
      </w:r>
      <w:r w:rsidRPr="00861D68">
        <w:t>Муниципальная услуга предоставляется бесплатно.</w:t>
      </w:r>
    </w:p>
    <w:p w:rsidR="003538A4" w:rsidRDefault="003538A4" w:rsidP="003538A4">
      <w:pPr>
        <w:pStyle w:val="a3"/>
        <w:ind w:firstLine="708"/>
        <w:jc w:val="both"/>
      </w:pPr>
      <w:r>
        <w:t>2.10. Максимальный срок ожидания в очереди при подаче запроса о предоставлении муниципальной услуги.</w:t>
      </w:r>
    </w:p>
    <w:p w:rsidR="003538A4" w:rsidRDefault="003538A4" w:rsidP="003538A4">
      <w:pPr>
        <w:pStyle w:val="a3"/>
        <w:ind w:firstLine="708"/>
        <w:jc w:val="both"/>
      </w:pPr>
      <w:r w:rsidRPr="00902483">
        <w:t>Прием обращений Заявителя Специалистами ведется без предварительной записи в порядке живой очереди. Максимальный срок ожидания в очереди не превышает 30 минут.</w:t>
      </w:r>
    </w:p>
    <w:p w:rsidR="003538A4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 w:rsidRPr="00861D68">
        <w:rPr>
          <w:rFonts w:eastAsia="Calibri"/>
          <w:lang w:eastAsia="en-US"/>
        </w:rPr>
        <w:t>При ответах на телефонные звонки и устные обращения Специалисты подробно и в вежливой форме информируют обративших</w:t>
      </w:r>
      <w:r>
        <w:rPr>
          <w:rFonts w:eastAsia="Calibri"/>
          <w:lang w:eastAsia="en-US"/>
        </w:rPr>
        <w:t xml:space="preserve">ся по интересующим их вопросам. </w:t>
      </w:r>
      <w:r w:rsidRPr="00861D68">
        <w:rPr>
          <w:rFonts w:eastAsia="Calibri"/>
          <w:lang w:eastAsia="en-US"/>
        </w:rPr>
        <w:t>Ответ на телефонный звонок должен содержать информацию о наименовании органа, в который позвонил гражданин, фамилии, имени, отчестве и должности Специалиста</w:t>
      </w:r>
      <w:r>
        <w:rPr>
          <w:rFonts w:eastAsia="Calibri"/>
          <w:lang w:eastAsia="en-US"/>
        </w:rPr>
        <w:t xml:space="preserve">, принявшего телефонный звонок. </w:t>
      </w:r>
      <w:r w:rsidRPr="00861D68">
        <w:rPr>
          <w:rFonts w:eastAsia="Calibri"/>
          <w:lang w:eastAsia="en-US"/>
        </w:rPr>
        <w:t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лицо.</w:t>
      </w:r>
    </w:p>
    <w:p w:rsidR="003538A4" w:rsidRDefault="003538A4" w:rsidP="003538A4">
      <w:pPr>
        <w:pStyle w:val="a3"/>
        <w:jc w:val="both"/>
        <w:rPr>
          <w:rFonts w:eastAsia="Calibri"/>
          <w:lang w:eastAsia="en-US"/>
        </w:rPr>
      </w:pPr>
      <w:r w:rsidRPr="00861D68">
        <w:rPr>
          <w:rFonts w:eastAsia="Calibri"/>
          <w:lang w:eastAsia="en-US"/>
        </w:rPr>
        <w:t xml:space="preserve">Специалисты, осуществляющие прием и консультирование (лично </w:t>
      </w:r>
      <w:r w:rsidRPr="00861D68">
        <w:rPr>
          <w:rFonts w:eastAsia="Calibri"/>
          <w:lang w:eastAsia="en-US"/>
        </w:rPr>
        <w:br/>
        <w:t>или по телефону) обязаны относиться к обратившемуся Заявителю корректно и внимательно, не унижая его чести и достоинства.</w:t>
      </w:r>
    </w:p>
    <w:p w:rsidR="003538A4" w:rsidRDefault="003538A4" w:rsidP="003538A4">
      <w:pPr>
        <w:pStyle w:val="a3"/>
        <w:jc w:val="both"/>
        <w:rPr>
          <w:rFonts w:eastAsia="Calibri"/>
          <w:lang w:eastAsia="en-US"/>
        </w:rPr>
      </w:pPr>
      <w:r w:rsidRPr="00F33AD8">
        <w:rPr>
          <w:rFonts w:eastAsia="Calibri"/>
          <w:lang w:eastAsia="en-US"/>
        </w:rPr>
        <w:lastRenderedPageBreak/>
        <w:t xml:space="preserve"> </w:t>
      </w:r>
      <w:r w:rsidRPr="00861D68">
        <w:rPr>
          <w:rFonts w:eastAsia="Calibri"/>
          <w:lang w:eastAsia="en-US"/>
        </w:rPr>
        <w:t xml:space="preserve">Прием и регистрация письменного обращения Заявителя осуществляется должностным лицом Управления образования, ответственным за прием и регистрацию документов в Управлении образования. </w:t>
      </w:r>
    </w:p>
    <w:p w:rsidR="003538A4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2.11. </w:t>
      </w:r>
      <w:r w:rsidRPr="00861D68">
        <w:rPr>
          <w:rFonts w:eastAsia="Calibri"/>
          <w:lang w:eastAsia="en-US"/>
        </w:rPr>
        <w:t>Максимальный срок регистрации письменного обращения не должен превышать 3 дней с момента поступления обращения в Управлении образования.</w:t>
      </w:r>
    </w:p>
    <w:p w:rsidR="003538A4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 w:rsidRPr="00076827">
        <w:rPr>
          <w:rFonts w:eastAsia="Calibri"/>
          <w:lang w:eastAsia="en-US"/>
        </w:rPr>
        <w:t>2.12. Требования к помещениям, в которых предоставляется муниципальная услуга.</w:t>
      </w:r>
    </w:p>
    <w:p w:rsidR="003538A4" w:rsidRPr="00076827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 w:rsidRPr="00076827">
        <w:rPr>
          <w:rFonts w:eastAsia="Calibri"/>
          <w:lang w:eastAsia="en-US"/>
        </w:rPr>
        <w:t>Место предоставления муниципальной услуги расположено на 1 этаже, оборудовано пандусом для обеспечения доступа инвалидов на креслах-колясках, включает в себя места для ожидания, приема Заявителей, которые оборудованы стульями (креслами) и столами и обеспечиваются писчей бумагой и письменными принадлежностями (для записи информации).</w:t>
      </w:r>
    </w:p>
    <w:p w:rsidR="003538A4" w:rsidRDefault="003538A4" w:rsidP="003538A4">
      <w:pPr>
        <w:pStyle w:val="a3"/>
        <w:jc w:val="both"/>
      </w:pPr>
      <w:r w:rsidRPr="00861D68">
        <w:t>Место предоставления муниципальной услуги включает в себя места для ожидания, приема Заявителей, которые оборудованы стульями (креслами) и столами, и обеспечиваются писчей бумагой и письменными принадлежностями (для записи информации).</w:t>
      </w:r>
    </w:p>
    <w:p w:rsidR="003538A4" w:rsidRDefault="003538A4" w:rsidP="003538A4">
      <w:pPr>
        <w:pStyle w:val="a3"/>
        <w:jc w:val="both"/>
      </w:pPr>
      <w:r w:rsidRPr="00861D68">
        <w:t>Рабочее место Специалиста в помещении для приема Заявителей оборудовано персональным компьютером с обеспеченным доступом  к электронным справочно-правовым системам.</w:t>
      </w:r>
    </w:p>
    <w:p w:rsidR="003538A4" w:rsidRDefault="003538A4" w:rsidP="003538A4">
      <w:pPr>
        <w:pStyle w:val="a3"/>
        <w:jc w:val="both"/>
      </w:pPr>
      <w:r w:rsidRPr="00861D68">
        <w:t>В помещении, в котором осуществляется прием Заявителей,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3538A4" w:rsidRDefault="003538A4" w:rsidP="003538A4">
      <w:pPr>
        <w:pStyle w:val="a3"/>
        <w:jc w:val="both"/>
      </w:pPr>
      <w:r w:rsidRPr="00861D68">
        <w:t>В местах предоставления муниципальной услуги на видном месте размещаются схемы расположения средств пожаротушения и путей эвакуа</w:t>
      </w:r>
      <w:r>
        <w:t xml:space="preserve">ции посетителей и Специалистов. </w:t>
      </w:r>
      <w:r w:rsidRPr="00861D68">
        <w:t>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:rsidR="003538A4" w:rsidRDefault="003538A4" w:rsidP="003538A4">
      <w:pPr>
        <w:pStyle w:val="a3"/>
        <w:jc w:val="both"/>
      </w:pPr>
      <w:r>
        <w:t>В Управлении образования обеспечивается:</w:t>
      </w:r>
    </w:p>
    <w:p w:rsidR="003538A4" w:rsidRDefault="003538A4" w:rsidP="003538A4">
      <w:pPr>
        <w:pStyle w:val="a3"/>
        <w:jc w:val="both"/>
      </w:pPr>
      <w:r>
        <w:t xml:space="preserve">допуск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3538A4" w:rsidRDefault="003538A4" w:rsidP="003538A4">
      <w:pPr>
        <w:pStyle w:val="a3"/>
        <w:jc w:val="both"/>
      </w:pPr>
      <w:r>
        <w:t xml:space="preserve">сопровождение инвалидов, имеющих стойкие нарушения функции зрения и самостоятельного передвижения по </w:t>
      </w:r>
      <w:r w:rsidRPr="000B74D4">
        <w:t>Управлению образования</w:t>
      </w:r>
      <w:r>
        <w:t>;</w:t>
      </w:r>
      <w:r w:rsidRPr="000B74D4">
        <w:t xml:space="preserve"> </w:t>
      </w:r>
    </w:p>
    <w:p w:rsidR="003538A4" w:rsidRDefault="003538A4" w:rsidP="003538A4">
      <w:pPr>
        <w:pStyle w:val="a3"/>
        <w:jc w:val="both"/>
      </w:pPr>
      <w:r>
        <w:t xml:space="preserve">допуск собаки-проводника при наличии документа, подтверждающего ее специальное обучение, выданного по форме и в порядке, </w:t>
      </w:r>
      <w:proofErr w:type="gramStart"/>
      <w:r>
        <w:t>установленных</w:t>
      </w:r>
      <w:proofErr w:type="gramEnd"/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538A4" w:rsidRDefault="003538A4" w:rsidP="003538A4">
      <w:pPr>
        <w:pStyle w:val="a3"/>
        <w:jc w:val="both"/>
      </w:pPr>
      <w: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3538A4" w:rsidRDefault="003538A4" w:rsidP="003538A4">
      <w:pPr>
        <w:pStyle w:val="a3"/>
        <w:jc w:val="both"/>
      </w:pPr>
      <w:r>
        <w:t xml:space="preserve">Услуги диспетчерской службы для инвалидов по слуху предоставляет </w:t>
      </w:r>
      <w:proofErr w:type="spellStart"/>
      <w:r>
        <w:t>оператор-сурдопереводчик</w:t>
      </w:r>
      <w:proofErr w:type="spellEnd"/>
      <w:r>
        <w:t xml:space="preserve"> Красноярского регионального отделения Общероссийской общественной организации инвалидов "Всероссийское общество глухих", который располагается по адресу: г. Красноярск, ул. Карла Маркса, д. 40 (второй этаж).</w:t>
      </w:r>
    </w:p>
    <w:p w:rsidR="003538A4" w:rsidRDefault="003538A4" w:rsidP="003538A4">
      <w:pPr>
        <w:pStyle w:val="a3"/>
        <w:jc w:val="both"/>
      </w:pPr>
      <w:r>
        <w:t>Режим работы: ежедневно с 09.00 до 18.00 часов (кроме выходных и праздничных дней).</w:t>
      </w:r>
    </w:p>
    <w:p w:rsidR="003538A4" w:rsidRDefault="003538A4" w:rsidP="003538A4">
      <w:pPr>
        <w:pStyle w:val="a3"/>
        <w:jc w:val="both"/>
      </w:pPr>
      <w:r>
        <w:t>Телефон/факс: 8 (391) 227-55-44.</w:t>
      </w:r>
    </w:p>
    <w:p w:rsidR="003538A4" w:rsidRDefault="003538A4" w:rsidP="003538A4">
      <w:pPr>
        <w:pStyle w:val="a3"/>
        <w:jc w:val="both"/>
      </w:pPr>
      <w:r>
        <w:t>Мобильный телефон (SMS): 8-965-900-57-26.</w:t>
      </w:r>
    </w:p>
    <w:p w:rsidR="003538A4" w:rsidRPr="00676808" w:rsidRDefault="003538A4" w:rsidP="003538A4">
      <w:pPr>
        <w:pStyle w:val="a3"/>
        <w:jc w:val="both"/>
        <w:rPr>
          <w:lang w:val="en-US"/>
        </w:rPr>
      </w:pPr>
      <w:r w:rsidRPr="00676808">
        <w:rPr>
          <w:lang w:val="en-US"/>
        </w:rPr>
        <w:t>E-mail: kraivog@mail.ru.</w:t>
      </w:r>
    </w:p>
    <w:p w:rsidR="003538A4" w:rsidRDefault="003538A4" w:rsidP="003538A4">
      <w:pPr>
        <w:pStyle w:val="a3"/>
        <w:jc w:val="both"/>
      </w:pPr>
      <w:proofErr w:type="spellStart"/>
      <w:r>
        <w:t>Skype</w:t>
      </w:r>
      <w:proofErr w:type="spellEnd"/>
      <w:r>
        <w:t xml:space="preserve">: </w:t>
      </w:r>
      <w:proofErr w:type="spellStart"/>
      <w:r>
        <w:t>kraivog</w:t>
      </w:r>
      <w:proofErr w:type="spellEnd"/>
      <w:r>
        <w:t>.</w:t>
      </w:r>
    </w:p>
    <w:p w:rsidR="003538A4" w:rsidRDefault="003538A4" w:rsidP="003538A4">
      <w:pPr>
        <w:pStyle w:val="a3"/>
        <w:jc w:val="both"/>
      </w:pPr>
      <w:proofErr w:type="spellStart"/>
      <w:r>
        <w:t>ooVoo</w:t>
      </w:r>
      <w:proofErr w:type="spellEnd"/>
      <w:r>
        <w:t xml:space="preserve">: </w:t>
      </w:r>
      <w:proofErr w:type="spellStart"/>
      <w:r>
        <w:t>kraivog</w:t>
      </w:r>
      <w:proofErr w:type="spellEnd"/>
      <w:r>
        <w:t>.</w:t>
      </w:r>
    </w:p>
    <w:p w:rsidR="003538A4" w:rsidRDefault="003538A4" w:rsidP="003538A4">
      <w:pPr>
        <w:pStyle w:val="a3"/>
        <w:ind w:firstLine="708"/>
        <w:jc w:val="both"/>
      </w:pPr>
      <w:r>
        <w:t xml:space="preserve">2.13. </w:t>
      </w:r>
      <w:r w:rsidRPr="00B1344C">
        <w:t>Показателями доступности и качества муниципальной услуги являются:</w:t>
      </w:r>
    </w:p>
    <w:p w:rsidR="003538A4" w:rsidRDefault="003538A4" w:rsidP="003538A4">
      <w:pPr>
        <w:pStyle w:val="a3"/>
        <w:jc w:val="both"/>
      </w:pPr>
      <w:r w:rsidRPr="00861D68">
        <w:t>Своевременность и оперативность предоставления муниципальной услуги;</w:t>
      </w:r>
    </w:p>
    <w:p w:rsidR="003538A4" w:rsidRPr="00861D68" w:rsidRDefault="003538A4" w:rsidP="003538A4">
      <w:pPr>
        <w:pStyle w:val="a3"/>
        <w:jc w:val="both"/>
      </w:pPr>
      <w:r w:rsidRPr="00861D68">
        <w:t>Качество предоставления муниципальной услуги:</w:t>
      </w:r>
    </w:p>
    <w:p w:rsidR="003538A4" w:rsidRPr="00861D68" w:rsidRDefault="003538A4" w:rsidP="003538A4">
      <w:pPr>
        <w:pStyle w:val="a3"/>
        <w:jc w:val="both"/>
      </w:pPr>
      <w:r w:rsidRPr="00861D68">
        <w:t>- показатели точности обработки данных Специалистами;</w:t>
      </w:r>
    </w:p>
    <w:p w:rsidR="003538A4" w:rsidRPr="00861D68" w:rsidRDefault="003538A4" w:rsidP="003538A4">
      <w:pPr>
        <w:pStyle w:val="a3"/>
        <w:jc w:val="both"/>
      </w:pPr>
      <w:r w:rsidRPr="00861D68">
        <w:t>- правильность оформления документов Специалистами;</w:t>
      </w:r>
    </w:p>
    <w:p w:rsidR="003538A4" w:rsidRPr="00861D68" w:rsidRDefault="003538A4" w:rsidP="003538A4">
      <w:pPr>
        <w:pStyle w:val="a3"/>
        <w:jc w:val="both"/>
      </w:pPr>
      <w:r w:rsidRPr="00861D68">
        <w:lastRenderedPageBreak/>
        <w:t>- качество процесса обслуживания Заявителей;</w:t>
      </w:r>
    </w:p>
    <w:p w:rsidR="003538A4" w:rsidRPr="00861D68" w:rsidRDefault="003538A4" w:rsidP="003538A4">
      <w:pPr>
        <w:pStyle w:val="a3"/>
        <w:jc w:val="both"/>
      </w:pPr>
      <w:r w:rsidRPr="00861D68">
        <w:t>Доступность муниципальной услуги:</w:t>
      </w:r>
    </w:p>
    <w:p w:rsidR="003538A4" w:rsidRPr="00861D68" w:rsidRDefault="003538A4" w:rsidP="003538A4">
      <w:pPr>
        <w:pStyle w:val="a3"/>
        <w:jc w:val="both"/>
      </w:pPr>
      <w:r w:rsidRPr="00861D68">
        <w:t>- простота и рациональность процесса предоставления муниципальной услуги;</w:t>
      </w:r>
    </w:p>
    <w:p w:rsidR="003538A4" w:rsidRPr="00861D68" w:rsidRDefault="003538A4" w:rsidP="003538A4">
      <w:pPr>
        <w:pStyle w:val="a3"/>
        <w:jc w:val="both"/>
      </w:pPr>
      <w:r w:rsidRPr="00861D68">
        <w:t>- ясность и качество информации о порядке предоставления муниципальной услуги;</w:t>
      </w:r>
    </w:p>
    <w:p w:rsidR="003538A4" w:rsidRPr="00861D68" w:rsidRDefault="003538A4" w:rsidP="003538A4">
      <w:pPr>
        <w:pStyle w:val="a3"/>
        <w:jc w:val="both"/>
      </w:pPr>
      <w:r w:rsidRPr="00861D68">
        <w:t>- количество и удаленность мест предоставления муниципальной услуги.</w:t>
      </w:r>
    </w:p>
    <w:p w:rsidR="003538A4" w:rsidRDefault="003538A4" w:rsidP="003538A4">
      <w:pPr>
        <w:pStyle w:val="a3"/>
        <w:jc w:val="both"/>
      </w:pPr>
    </w:p>
    <w:p w:rsidR="003538A4" w:rsidRDefault="003538A4" w:rsidP="003538A4">
      <w:pPr>
        <w:tabs>
          <w:tab w:val="left" w:pos="969"/>
        </w:tabs>
        <w:jc w:val="center"/>
        <w:rPr>
          <w:b/>
        </w:rPr>
      </w:pPr>
      <w:r w:rsidRPr="00322B0E">
        <w:rPr>
          <w:b/>
        </w:rPr>
        <w:t xml:space="preserve">III. </w:t>
      </w:r>
      <w:r w:rsidRPr="00991C30">
        <w:rPr>
          <w:b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538A4" w:rsidRDefault="003538A4" w:rsidP="003538A4">
      <w:pPr>
        <w:tabs>
          <w:tab w:val="left" w:pos="969"/>
        </w:tabs>
        <w:jc w:val="both"/>
        <w:rPr>
          <w:b/>
        </w:rPr>
      </w:pPr>
    </w:p>
    <w:p w:rsidR="003538A4" w:rsidRPr="00861D68" w:rsidRDefault="003538A4" w:rsidP="003538A4">
      <w:pPr>
        <w:pStyle w:val="a3"/>
        <w:ind w:firstLine="708"/>
        <w:jc w:val="both"/>
      </w:pPr>
      <w:r w:rsidRPr="00861D68">
        <w:t>3.1. Датой обращения Заявителя является день поступления обращения в Управление образования.</w:t>
      </w:r>
    </w:p>
    <w:p w:rsidR="003538A4" w:rsidRPr="000A12DE" w:rsidRDefault="003538A4" w:rsidP="003538A4">
      <w:pPr>
        <w:pStyle w:val="a3"/>
        <w:ind w:firstLine="708"/>
        <w:jc w:val="both"/>
      </w:pPr>
      <w:r>
        <w:t>3.2</w:t>
      </w:r>
      <w:r w:rsidRPr="00861D68">
        <w:t xml:space="preserve">. </w:t>
      </w:r>
      <w:r w:rsidRPr="000A12DE">
        <w:t>Предоставление Управлением образования муниципальной услуги включает в себя следующие административные процедуры:</w:t>
      </w:r>
    </w:p>
    <w:p w:rsidR="003538A4" w:rsidRPr="000A12DE" w:rsidRDefault="003538A4" w:rsidP="003538A4">
      <w:pPr>
        <w:pStyle w:val="a3"/>
        <w:jc w:val="both"/>
      </w:pPr>
      <w:r w:rsidRPr="000A12DE">
        <w:t xml:space="preserve">прием обращения от Заявителя; </w:t>
      </w:r>
    </w:p>
    <w:p w:rsidR="003538A4" w:rsidRPr="000A12DE" w:rsidRDefault="003538A4" w:rsidP="003538A4">
      <w:pPr>
        <w:pStyle w:val="a3"/>
        <w:jc w:val="both"/>
      </w:pPr>
      <w:r w:rsidRPr="000A12DE">
        <w:t>рассмотрение обращения Заявителя;</w:t>
      </w:r>
    </w:p>
    <w:p w:rsidR="003538A4" w:rsidRPr="000A12DE" w:rsidRDefault="003538A4" w:rsidP="003538A4">
      <w:pPr>
        <w:pStyle w:val="a3"/>
        <w:jc w:val="both"/>
      </w:pPr>
      <w:r w:rsidRPr="000A12DE">
        <w:t>сбор, анализ, обобщение информации Специалистом;</w:t>
      </w:r>
    </w:p>
    <w:p w:rsidR="003538A4" w:rsidRPr="00861D68" w:rsidRDefault="003538A4" w:rsidP="003538A4">
      <w:pPr>
        <w:pStyle w:val="a3"/>
        <w:jc w:val="both"/>
      </w:pPr>
      <w:r w:rsidRPr="000A12DE">
        <w:t>направление Заявителю ответа на письменное обращение, либо выдача информационных (справочных) мат</w:t>
      </w:r>
      <w:r>
        <w:t>ериалов (при личном обращении).</w:t>
      </w:r>
    </w:p>
    <w:p w:rsidR="003538A4" w:rsidRPr="00861D68" w:rsidRDefault="003538A4" w:rsidP="003538A4">
      <w:pPr>
        <w:pStyle w:val="a3"/>
        <w:ind w:firstLine="708"/>
        <w:jc w:val="both"/>
      </w:pPr>
      <w:r>
        <w:t>3.3.</w:t>
      </w:r>
      <w:r w:rsidRPr="00861D68">
        <w:t xml:space="preserve"> </w:t>
      </w:r>
      <w:r w:rsidRPr="000A12DE">
        <w:t>Ответственными за предоставление муниципальной услуги являются специалисты Управления образования.</w:t>
      </w:r>
    </w:p>
    <w:p w:rsidR="003538A4" w:rsidRPr="00861D68" w:rsidRDefault="003538A4" w:rsidP="003538A4">
      <w:pPr>
        <w:pStyle w:val="a3"/>
        <w:ind w:firstLine="708"/>
        <w:jc w:val="both"/>
      </w:pPr>
      <w:r>
        <w:t>3.4.</w:t>
      </w:r>
      <w:r w:rsidRPr="00861D68">
        <w:t xml:space="preserve"> </w:t>
      </w:r>
      <w:r w:rsidRPr="000A12DE">
        <w:t>Блок-схема последовательности действий (административных процедур) при предоставлении муниципальной услуги приведена в приложении к настоящему Административному регламенту.</w:t>
      </w:r>
    </w:p>
    <w:p w:rsidR="003538A4" w:rsidRPr="000A12DE" w:rsidRDefault="003538A4" w:rsidP="003538A4">
      <w:pPr>
        <w:pStyle w:val="a3"/>
        <w:ind w:firstLine="708"/>
        <w:jc w:val="both"/>
      </w:pPr>
      <w:r>
        <w:t>3.5.</w:t>
      </w:r>
      <w:r w:rsidRPr="00861D68">
        <w:t xml:space="preserve"> </w:t>
      </w:r>
      <w:r w:rsidRPr="000A12DE">
        <w:t>Сроки прохождения отдельных административных процедур:</w:t>
      </w:r>
    </w:p>
    <w:p w:rsidR="003538A4" w:rsidRPr="000A12DE" w:rsidRDefault="003538A4" w:rsidP="003538A4">
      <w:pPr>
        <w:pStyle w:val="a3"/>
        <w:jc w:val="both"/>
      </w:pPr>
      <w:r w:rsidRPr="000A12DE">
        <w:t>прием обращения от Заявителя – не более 3 дней с момента поступления обращения в Управление образования;</w:t>
      </w:r>
    </w:p>
    <w:p w:rsidR="003538A4" w:rsidRPr="000A12DE" w:rsidRDefault="003538A4" w:rsidP="003538A4">
      <w:pPr>
        <w:pStyle w:val="a3"/>
        <w:jc w:val="both"/>
      </w:pPr>
      <w:r w:rsidRPr="000A12DE">
        <w:t xml:space="preserve">рассмотрение обращения – не более 3 дней с момента нанесения резолюции (поручения) руководителем Управления образования (при письменном обращении Заявителя), либо </w:t>
      </w:r>
      <w:r w:rsidRPr="000A12DE">
        <w:br/>
        <w:t>с момента приема Заявителя Специалистом лично (при устном обращении Заявителя);</w:t>
      </w:r>
    </w:p>
    <w:p w:rsidR="003538A4" w:rsidRPr="000A12DE" w:rsidRDefault="003538A4" w:rsidP="003538A4">
      <w:pPr>
        <w:pStyle w:val="a3"/>
        <w:jc w:val="both"/>
      </w:pPr>
      <w:r w:rsidRPr="000A12DE">
        <w:t xml:space="preserve">сбор, анализ, обобщение информации Специалистом – не более 19 дней, </w:t>
      </w:r>
      <w:r w:rsidRPr="000A12DE">
        <w:br/>
        <w:t xml:space="preserve">за исключением </w:t>
      </w:r>
      <w:proofErr w:type="gramStart"/>
      <w:r w:rsidRPr="000A12DE">
        <w:t>случаев продления сроков рассмотрения обращения</w:t>
      </w:r>
      <w:proofErr w:type="gramEnd"/>
      <w:r w:rsidRPr="000A12DE">
        <w:t xml:space="preserve"> Заявителя, предусмотренных настоящим  Административным регламентом;</w:t>
      </w:r>
    </w:p>
    <w:p w:rsidR="003538A4" w:rsidRPr="00861D68" w:rsidRDefault="003538A4" w:rsidP="003538A4">
      <w:pPr>
        <w:pStyle w:val="a3"/>
        <w:jc w:val="both"/>
      </w:pPr>
      <w:r w:rsidRPr="000A12DE">
        <w:t>направление Заявителю ответа на письменное обращение, выдача информационных (справочных) материалов (при личном обращении), размещение информационных материалов на официальном сайте Управления образования – не более 5 дней с момента согласования ответа Заявителю руково</w:t>
      </w:r>
      <w:r>
        <w:t>дителем Управления образования.</w:t>
      </w:r>
    </w:p>
    <w:p w:rsidR="003538A4" w:rsidRPr="00861D68" w:rsidRDefault="003538A4" w:rsidP="003538A4">
      <w:pPr>
        <w:pStyle w:val="a3"/>
        <w:ind w:firstLine="708"/>
        <w:jc w:val="both"/>
      </w:pPr>
      <w:r>
        <w:t>3.6.</w:t>
      </w:r>
      <w:r w:rsidRPr="00861D68">
        <w:t xml:space="preserve"> </w:t>
      </w:r>
      <w:r w:rsidRPr="000A12DE">
        <w:t>Прием обращения от Заявителя.</w:t>
      </w:r>
    </w:p>
    <w:p w:rsidR="003538A4" w:rsidRPr="000A12DE" w:rsidRDefault="003538A4" w:rsidP="003538A4">
      <w:pPr>
        <w:pStyle w:val="a3"/>
        <w:ind w:firstLine="708"/>
        <w:jc w:val="both"/>
      </w:pPr>
      <w:r w:rsidRPr="00A74EEE">
        <w:t xml:space="preserve"> </w:t>
      </w:r>
      <w:r w:rsidRPr="000A12DE">
        <w:t>Основанием для начала административного действия по приему обращения от Заявителя, является представление Заявителем обращения в Управление образования:</w:t>
      </w:r>
    </w:p>
    <w:p w:rsidR="003538A4" w:rsidRPr="000A12DE" w:rsidRDefault="003538A4" w:rsidP="003538A4">
      <w:pPr>
        <w:pStyle w:val="a3"/>
        <w:jc w:val="both"/>
      </w:pPr>
      <w:r w:rsidRPr="000A12DE">
        <w:t>непосредственно при личном обращении в Управление образования (устное обращение Заявителя);</w:t>
      </w:r>
    </w:p>
    <w:p w:rsidR="003538A4" w:rsidRPr="000A12DE" w:rsidRDefault="003538A4" w:rsidP="003538A4">
      <w:pPr>
        <w:pStyle w:val="a3"/>
        <w:jc w:val="both"/>
      </w:pPr>
      <w:r w:rsidRPr="000A12DE">
        <w:t>с использованием средств почтовой связи (письменное обращение Заявителя);</w:t>
      </w:r>
    </w:p>
    <w:p w:rsidR="003538A4" w:rsidRPr="00861D68" w:rsidRDefault="003538A4" w:rsidP="003538A4">
      <w:pPr>
        <w:pStyle w:val="a3"/>
        <w:jc w:val="both"/>
      </w:pPr>
      <w:r w:rsidRPr="000A12DE">
        <w:t>посредством передачи обращения через электронные каналы связи (п</w:t>
      </w:r>
      <w:r>
        <w:t>исьменное обращение Заявителя).</w:t>
      </w:r>
    </w:p>
    <w:p w:rsidR="003538A4" w:rsidRPr="000A12DE" w:rsidRDefault="003538A4" w:rsidP="003538A4">
      <w:pPr>
        <w:pStyle w:val="a3"/>
        <w:ind w:firstLine="708"/>
        <w:jc w:val="both"/>
      </w:pPr>
      <w:r w:rsidRPr="00861D68">
        <w:t xml:space="preserve"> </w:t>
      </w:r>
      <w:r w:rsidRPr="000A12DE">
        <w:t xml:space="preserve">При поступлении письменного обращения от Заявителя должностное лицо Управления образования, ответственное за прием и регистрацию документов ставит отметку о получении и дату приема письменного обращения от Заявителя и направляет зарегистрированное обращение Заявителя для нанесения резолюции (поручения) руководителю Управления образования в соответствии </w:t>
      </w:r>
      <w:r w:rsidRPr="000A12DE">
        <w:br/>
        <w:t>с установленным  в  Управлении  образования распределением обязанностей.</w:t>
      </w:r>
    </w:p>
    <w:p w:rsidR="003538A4" w:rsidRPr="00861D68" w:rsidRDefault="003538A4" w:rsidP="003538A4">
      <w:pPr>
        <w:pStyle w:val="a3"/>
        <w:jc w:val="both"/>
      </w:pPr>
      <w:r w:rsidRPr="000A12DE">
        <w:lastRenderedPageBreak/>
        <w:t>При устном обращении Заявителя в Управление образования, Специалист принимает Заявителя лич</w:t>
      </w:r>
      <w:r>
        <w:t>но.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>3.</w:t>
      </w:r>
      <w:r>
        <w:t>7</w:t>
      </w:r>
      <w:r w:rsidRPr="00861D68">
        <w:t xml:space="preserve">. </w:t>
      </w:r>
      <w:r w:rsidRPr="000A12DE">
        <w:t xml:space="preserve">Срок исполнения данной административной процедуры составляет </w:t>
      </w:r>
      <w:r w:rsidRPr="000A12DE">
        <w:br/>
        <w:t>не более трех дней.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>3.</w:t>
      </w:r>
      <w:r>
        <w:t xml:space="preserve">8. </w:t>
      </w:r>
      <w:r w:rsidRPr="000A12DE">
        <w:t xml:space="preserve">Результатом исполнения административной процедуры при письменном обращении Заявителя, </w:t>
      </w:r>
      <w:r>
        <w:t xml:space="preserve">является регистрация обращения. </w:t>
      </w:r>
      <w:r w:rsidRPr="000A12DE">
        <w:t>Результатом исполнения административной процедуры при устном обращении Заявителя является личный прием Заявителя Специалистом.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>3.</w:t>
      </w:r>
      <w:r>
        <w:t xml:space="preserve">9. </w:t>
      </w:r>
      <w:r w:rsidRPr="000A12DE">
        <w:t>Рассмотрение обращения Заявителя.</w:t>
      </w:r>
    </w:p>
    <w:p w:rsidR="003538A4" w:rsidRPr="00861D68" w:rsidRDefault="003538A4" w:rsidP="003538A4">
      <w:pPr>
        <w:pStyle w:val="a3"/>
        <w:ind w:firstLine="708"/>
        <w:jc w:val="both"/>
      </w:pPr>
      <w:r>
        <w:t xml:space="preserve"> </w:t>
      </w:r>
      <w:r w:rsidRPr="000A12DE">
        <w:t>Основанием для начала исполнения данной административной процедуры является получение Специалистом письменного обращения Заявителя с указаниями по исполнению (резолюцией) соответствующего руководителя (при письменном обращении Заявителя) либо личный прием Заявителя Специалистом (при устном обращении Заявителя).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 xml:space="preserve"> </w:t>
      </w:r>
      <w:r w:rsidRPr="000A12DE">
        <w:t>В рамках исполнения административной процедуры Специалист проверяет обращение на предмет соответствия требованиям, указанным в пункте 2.4 настоящего Административного регламента.</w:t>
      </w:r>
    </w:p>
    <w:p w:rsidR="003538A4" w:rsidRDefault="003538A4" w:rsidP="003538A4">
      <w:pPr>
        <w:pStyle w:val="a3"/>
        <w:ind w:firstLine="708"/>
        <w:jc w:val="both"/>
      </w:pPr>
      <w:r w:rsidRPr="00861D68">
        <w:t xml:space="preserve"> </w:t>
      </w:r>
      <w:r w:rsidRPr="000A12DE">
        <w:t xml:space="preserve">В случае наличия оснований, предусмотренных  настоящим Административным регламентом, Специалист письменно либо устно уведомляет Заявителя об отказе в предоставлении муниципальной услуги, а также разъясняет причины отказа и предлагает принять меры </w:t>
      </w:r>
      <w:r w:rsidRPr="000A12DE">
        <w:br/>
        <w:t>по их устранению.</w:t>
      </w:r>
    </w:p>
    <w:p w:rsidR="003538A4" w:rsidRPr="00861D68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 w:rsidRPr="00861D68">
        <w:t xml:space="preserve"> </w:t>
      </w:r>
      <w:r w:rsidRPr="000A12DE">
        <w:t>В случае отсутствия причин для отказа в предоставлении муниципальной</w:t>
      </w:r>
      <w:r>
        <w:t xml:space="preserve"> услуги, изложенных в пункте 2.8</w:t>
      </w:r>
      <w:r w:rsidRPr="000A12DE">
        <w:t xml:space="preserve"> настоящего Административного регламента, Специалист переходит к исполнению следующей административной процедуры.</w:t>
      </w:r>
    </w:p>
    <w:p w:rsidR="003538A4" w:rsidRPr="00861D68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 w:rsidRPr="00861D68">
        <w:t xml:space="preserve"> </w:t>
      </w:r>
      <w:r w:rsidRPr="000A12DE">
        <w:t>Срок исполнения данной административной процедуры составляет не более трех дней.</w:t>
      </w:r>
    </w:p>
    <w:p w:rsidR="003538A4" w:rsidRPr="00861D68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 w:rsidRPr="00861D68"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>10</w:t>
      </w:r>
      <w:r w:rsidRPr="00861D68">
        <w:rPr>
          <w:rFonts w:eastAsia="Calibri"/>
          <w:lang w:eastAsia="en-US"/>
        </w:rPr>
        <w:t xml:space="preserve">. </w:t>
      </w:r>
      <w:r w:rsidRPr="000A12DE">
        <w:t>Сбор, анализ, обобщение информации Специалистом.</w:t>
      </w:r>
    </w:p>
    <w:p w:rsidR="003538A4" w:rsidRPr="00E34B4F" w:rsidRDefault="003538A4" w:rsidP="003538A4">
      <w:pPr>
        <w:pStyle w:val="a3"/>
        <w:ind w:firstLine="708"/>
        <w:jc w:val="both"/>
        <w:rPr>
          <w:i/>
        </w:rPr>
      </w:pPr>
      <w:r w:rsidRPr="00E34B4F">
        <w:rPr>
          <w:rFonts w:eastAsia="Calibri"/>
          <w:i/>
          <w:lang w:eastAsia="en-US"/>
        </w:rPr>
        <w:t xml:space="preserve"> </w:t>
      </w:r>
      <w:r w:rsidRPr="000A12DE">
        <w:t>Специалист проводит сбор, анализ, обобщение информации по вопросам, указанным в обращении, после чего готовит письменный ответ Заявителю (при письменном обращении Заявителя) либо готовит информационные или справочные материалы для Заявителя (при устном обращении Заявителя).</w:t>
      </w:r>
    </w:p>
    <w:p w:rsidR="003538A4" w:rsidRPr="00861D68" w:rsidRDefault="003538A4" w:rsidP="003538A4">
      <w:pPr>
        <w:pStyle w:val="a3"/>
        <w:ind w:firstLine="708"/>
        <w:jc w:val="both"/>
      </w:pPr>
      <w:r w:rsidRPr="000A12DE">
        <w:t>Срок исполнения данной административной процедуры составляет не более девятнадцати дней.</w:t>
      </w:r>
    </w:p>
    <w:p w:rsidR="003538A4" w:rsidRPr="00861D68" w:rsidRDefault="003538A4" w:rsidP="003538A4">
      <w:pPr>
        <w:pStyle w:val="a3"/>
        <w:ind w:firstLine="708"/>
        <w:jc w:val="both"/>
      </w:pPr>
      <w:r w:rsidRPr="000A12DE">
        <w:t>Направление Заявителю ответа на письменное обращение, либо выдача информационных (справочных) материалов (при личном обращении).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 xml:space="preserve"> </w:t>
      </w:r>
      <w:r w:rsidRPr="000A12DE">
        <w:t>По окончании подготовки информации, Специалист передает подготовленный ответ для его подписания руководителю Управления образования (при письменном обращении).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 xml:space="preserve"> </w:t>
      </w:r>
      <w:r w:rsidRPr="000A12DE">
        <w:t xml:space="preserve">Подписанный ответ регистрируется и направляется Заявителю </w:t>
      </w:r>
      <w:r w:rsidRPr="000A12DE">
        <w:br/>
        <w:t>(при письменном обращении Заявителя), либо Специалист предоставляет информационные (справочные) материалы лично Заявителю (при устном обращении Заявителя).</w:t>
      </w:r>
      <w:r w:rsidRPr="00A74EEE">
        <w:t xml:space="preserve"> </w:t>
      </w:r>
    </w:p>
    <w:p w:rsidR="003538A4" w:rsidRDefault="003538A4" w:rsidP="003538A4">
      <w:pPr>
        <w:pStyle w:val="a3"/>
        <w:ind w:firstLine="708"/>
        <w:jc w:val="both"/>
      </w:pPr>
      <w:r>
        <w:t>3.11</w:t>
      </w:r>
      <w:r w:rsidRPr="00861D68">
        <w:t xml:space="preserve">. </w:t>
      </w:r>
      <w:r w:rsidRPr="000A12DE">
        <w:t>Срок исполнения данной административной процедуры составляет не более пяти дней.</w:t>
      </w:r>
    </w:p>
    <w:p w:rsidR="003538A4" w:rsidRPr="00861D68" w:rsidRDefault="003538A4" w:rsidP="003538A4">
      <w:pPr>
        <w:pStyle w:val="a3"/>
        <w:ind w:firstLine="708"/>
        <w:jc w:val="both"/>
      </w:pPr>
      <w:r w:rsidRPr="000A12DE">
        <w:t>Порядок информирования о правилах предоставления муниципальной услуги.</w:t>
      </w:r>
    </w:p>
    <w:p w:rsidR="003538A4" w:rsidRDefault="003538A4" w:rsidP="003538A4">
      <w:pPr>
        <w:pStyle w:val="a3"/>
        <w:ind w:firstLine="708"/>
        <w:jc w:val="both"/>
      </w:pPr>
      <w:r w:rsidRPr="000A12DE">
        <w:t>Информация по вопросам предоставления муниципальной услуги предоставляется Заявителям:</w:t>
      </w:r>
      <w:r w:rsidRPr="00A74EEE">
        <w:t xml:space="preserve"> </w:t>
      </w:r>
    </w:p>
    <w:p w:rsidR="003538A4" w:rsidRPr="000A12DE" w:rsidRDefault="003538A4" w:rsidP="003538A4">
      <w:pPr>
        <w:pStyle w:val="a3"/>
        <w:jc w:val="both"/>
      </w:pPr>
      <w:r w:rsidRPr="000A12DE">
        <w:t>на сайте Управления образования;</w:t>
      </w:r>
    </w:p>
    <w:p w:rsidR="003538A4" w:rsidRPr="000A12DE" w:rsidRDefault="003538A4" w:rsidP="003538A4">
      <w:pPr>
        <w:pStyle w:val="a3"/>
        <w:jc w:val="both"/>
      </w:pPr>
      <w:r w:rsidRPr="000A12DE">
        <w:t>на информационных стендах Управлением образования;</w:t>
      </w:r>
    </w:p>
    <w:p w:rsidR="003538A4" w:rsidRPr="000A12DE" w:rsidRDefault="003538A4" w:rsidP="003538A4">
      <w:pPr>
        <w:pStyle w:val="a3"/>
        <w:jc w:val="both"/>
      </w:pPr>
      <w:r w:rsidRPr="000A12DE">
        <w:t>по теле</w:t>
      </w:r>
      <w:r>
        <w:t>фонам, указанным в пункте 3.12</w:t>
      </w:r>
      <w:r w:rsidRPr="000A12DE">
        <w:t xml:space="preserve"> настоящего Административного регламента;</w:t>
      </w:r>
    </w:p>
    <w:p w:rsidR="003538A4" w:rsidRPr="000A12DE" w:rsidRDefault="003538A4" w:rsidP="003538A4">
      <w:pPr>
        <w:pStyle w:val="a3"/>
        <w:jc w:val="both"/>
      </w:pPr>
      <w:r w:rsidRPr="000A12DE">
        <w:t>при личном обращении Заявителя в Управление образования;</w:t>
      </w:r>
    </w:p>
    <w:p w:rsidR="003538A4" w:rsidRPr="00861D68" w:rsidRDefault="003538A4" w:rsidP="003538A4">
      <w:pPr>
        <w:pStyle w:val="a3"/>
        <w:jc w:val="both"/>
      </w:pPr>
      <w:r w:rsidRPr="000A12DE">
        <w:lastRenderedPageBreak/>
        <w:t>в письменном виде (в ответ на письменное обращение или обращение, поступившее</w:t>
      </w:r>
      <w:r>
        <w:t xml:space="preserve"> по электронным каналам связи).</w:t>
      </w:r>
    </w:p>
    <w:p w:rsidR="003538A4" w:rsidRPr="00861D68" w:rsidRDefault="003538A4" w:rsidP="003538A4">
      <w:pPr>
        <w:pStyle w:val="a3"/>
        <w:ind w:firstLine="708"/>
        <w:jc w:val="both"/>
      </w:pPr>
      <w:r w:rsidRPr="00861D68">
        <w:t xml:space="preserve"> </w:t>
      </w:r>
      <w:r w:rsidRPr="000A12DE">
        <w:t xml:space="preserve">Почтовый адрес Управления образования: 662060 Красноярский край, г. Боготол, ул. </w:t>
      </w:r>
      <w:proofErr w:type="gramStart"/>
      <w:r w:rsidRPr="000A12DE">
        <w:t>Комсомольская</w:t>
      </w:r>
      <w:proofErr w:type="gramEnd"/>
      <w:r w:rsidRPr="000A12DE">
        <w:t>, д.2.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 xml:space="preserve"> Фактический адрес Управления образования: 662060 Красноярский край, г. Боготол, ул. 40 лет Октября, д.9.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>3.12. Контактный телефон: 8(39157) 2-02-34.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 xml:space="preserve">3.13. Официальный интернет-сайт Управления образования: </w:t>
      </w:r>
      <w:hyperlink r:id="rId4" w:history="1">
        <w:r w:rsidRPr="000A12DE">
          <w:rPr>
            <w:rStyle w:val="a4"/>
          </w:rPr>
          <w:t>http://www.muo56.ucoz.ru/</w:t>
        </w:r>
      </w:hyperlink>
      <w:r w:rsidRPr="000A12DE">
        <w:t xml:space="preserve"> (далее </w:t>
      </w:r>
      <w:r>
        <w:t xml:space="preserve">– сайт Управления образования). </w:t>
      </w:r>
      <w:r w:rsidRPr="000A12DE">
        <w:t xml:space="preserve">Адрес электронной почты Управления образования: </w:t>
      </w:r>
      <w:hyperlink r:id="rId5" w:history="1">
        <w:r w:rsidRPr="000A12DE">
          <w:rPr>
            <w:rStyle w:val="a4"/>
          </w:rPr>
          <w:t>muo56@yandex.ru</w:t>
        </w:r>
      </w:hyperlink>
    </w:p>
    <w:p w:rsidR="003538A4" w:rsidRPr="000A12DE" w:rsidRDefault="003538A4" w:rsidP="003538A4">
      <w:pPr>
        <w:pStyle w:val="a3"/>
        <w:ind w:firstLine="708"/>
        <w:jc w:val="both"/>
      </w:pPr>
      <w:r w:rsidRPr="000A12DE">
        <w:t>3.14. График работы Управления образования:</w:t>
      </w:r>
    </w:p>
    <w:p w:rsidR="003538A4" w:rsidRPr="000A12DE" w:rsidRDefault="003538A4" w:rsidP="003538A4">
      <w:pPr>
        <w:pStyle w:val="a3"/>
        <w:jc w:val="both"/>
      </w:pPr>
      <w:r w:rsidRPr="000A12DE">
        <w:t>понедельник − пятница (с 8.00 до 17.00).</w:t>
      </w:r>
    </w:p>
    <w:p w:rsidR="003538A4" w:rsidRPr="000A12DE" w:rsidRDefault="003538A4" w:rsidP="003538A4">
      <w:pPr>
        <w:pStyle w:val="a3"/>
        <w:jc w:val="both"/>
      </w:pPr>
      <w:r w:rsidRPr="000A12DE">
        <w:t>Время перерыва на обед – с 12.00 до 13.00.</w:t>
      </w:r>
    </w:p>
    <w:p w:rsidR="003538A4" w:rsidRPr="000A12DE" w:rsidRDefault="003538A4" w:rsidP="003538A4">
      <w:pPr>
        <w:pStyle w:val="a3"/>
        <w:jc w:val="both"/>
      </w:pPr>
      <w:r w:rsidRPr="000A12DE">
        <w:t>Суббот</w:t>
      </w:r>
      <w:r>
        <w:t xml:space="preserve">а, воскресенье – выходные дни. 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>3.</w:t>
      </w:r>
      <w:r w:rsidRPr="00386F1C">
        <w:t>1</w:t>
      </w:r>
      <w:r w:rsidRPr="000A12DE">
        <w:t>5. Часы приема Заявителей Специалистами:</w:t>
      </w:r>
    </w:p>
    <w:p w:rsidR="003538A4" w:rsidRPr="000A12DE" w:rsidRDefault="003538A4" w:rsidP="003538A4">
      <w:pPr>
        <w:pStyle w:val="a3"/>
        <w:jc w:val="both"/>
      </w:pPr>
      <w:r w:rsidRPr="000A12DE">
        <w:t>понедельник − пятница (с 8.00 до 17.00).</w:t>
      </w:r>
    </w:p>
    <w:p w:rsidR="003538A4" w:rsidRPr="000A12DE" w:rsidRDefault="003538A4" w:rsidP="003538A4">
      <w:pPr>
        <w:pStyle w:val="a3"/>
        <w:jc w:val="both"/>
      </w:pPr>
      <w:r w:rsidRPr="000A12DE">
        <w:t>Время перерыва на обед – с 12.00 до 13.00.</w:t>
      </w:r>
    </w:p>
    <w:p w:rsidR="003538A4" w:rsidRPr="000A12DE" w:rsidRDefault="003538A4" w:rsidP="003538A4">
      <w:pPr>
        <w:pStyle w:val="a3"/>
        <w:jc w:val="both"/>
      </w:pPr>
      <w:r w:rsidRPr="000A12DE">
        <w:t>Суббот</w:t>
      </w:r>
      <w:r>
        <w:t xml:space="preserve">а, воскресенье – выходные дни. 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 xml:space="preserve"> Сведения о режиме работы, адресе Управления образования, информация о способах связи со Специалистами, а также информация о предоставлении муниципальной услуги содержатся на официальном сайте Управления образования, а также информационном стенде, расположенном по фактическому адресу Управления образования.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 xml:space="preserve"> На сайте Управления образования размещается следующая информация:</w:t>
      </w:r>
    </w:p>
    <w:p w:rsidR="003538A4" w:rsidRPr="000A12DE" w:rsidRDefault="003538A4" w:rsidP="003538A4">
      <w:pPr>
        <w:pStyle w:val="a3"/>
        <w:jc w:val="both"/>
      </w:pPr>
      <w:r w:rsidRPr="000A12DE">
        <w:t>информация о порядке предоставления муниципальной услуги;</w:t>
      </w:r>
    </w:p>
    <w:p w:rsidR="003538A4" w:rsidRPr="000A12DE" w:rsidRDefault="003538A4" w:rsidP="003538A4">
      <w:pPr>
        <w:pStyle w:val="a3"/>
        <w:jc w:val="both"/>
      </w:pPr>
      <w:r w:rsidRPr="000A12DE">
        <w:t>нормативные правовые акты, непосредственно регулирующие предоставление муниципальной услуги;</w:t>
      </w:r>
    </w:p>
    <w:p w:rsidR="003538A4" w:rsidRPr="000A12DE" w:rsidRDefault="003538A4" w:rsidP="003538A4">
      <w:pPr>
        <w:pStyle w:val="a3"/>
        <w:jc w:val="both"/>
      </w:pPr>
      <w:r w:rsidRPr="000A12DE">
        <w:t>текст Административного регламента с приложениями;</w:t>
      </w:r>
    </w:p>
    <w:p w:rsidR="003538A4" w:rsidRPr="000A12DE" w:rsidRDefault="003538A4" w:rsidP="003538A4">
      <w:pPr>
        <w:pStyle w:val="a3"/>
        <w:jc w:val="both"/>
      </w:pPr>
      <w:r w:rsidRPr="000A12DE">
        <w:t>блок-схема последовательности действий при предоставлении муниципальной услуги (приложение);</w:t>
      </w:r>
    </w:p>
    <w:p w:rsidR="003538A4" w:rsidRPr="000A12DE" w:rsidRDefault="003538A4" w:rsidP="003538A4">
      <w:pPr>
        <w:pStyle w:val="a3"/>
        <w:jc w:val="both"/>
      </w:pPr>
      <w:r w:rsidRPr="000A12DE">
        <w:t>место размещения Специ</w:t>
      </w:r>
      <w:r>
        <w:t>алистов и режим приема граждан.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 xml:space="preserve"> Прием Заявителей Специалистами ведется без предварительной </w:t>
      </w:r>
      <w:r>
        <w:t xml:space="preserve">записи в порядке живой очереди. </w:t>
      </w:r>
      <w:r w:rsidRPr="000A12DE">
        <w:t xml:space="preserve">Время ожидания </w:t>
      </w:r>
      <w:proofErr w:type="gramStart"/>
      <w:r w:rsidRPr="000A12DE">
        <w:t>в очереди для получения от Специалистов информации о процедуре предоставления муниципальной услуги при личном обращении</w:t>
      </w:r>
      <w:proofErr w:type="gramEnd"/>
      <w:r w:rsidRPr="000A12DE">
        <w:t xml:space="preserve"> Заявителей не должно превышать 30 минут.</w:t>
      </w:r>
    </w:p>
    <w:p w:rsidR="003538A4" w:rsidRPr="000A12DE" w:rsidRDefault="003538A4" w:rsidP="003538A4">
      <w:pPr>
        <w:pStyle w:val="a3"/>
        <w:ind w:firstLine="708"/>
        <w:jc w:val="both"/>
      </w:pPr>
      <w:r w:rsidRPr="000A12DE">
        <w:t xml:space="preserve"> </w:t>
      </w:r>
      <w:r w:rsidRPr="000A12DE">
        <w:rPr>
          <w:rFonts w:eastAsia="Calibri"/>
          <w:lang w:eastAsia="en-US"/>
        </w:rPr>
        <w:t xml:space="preserve">При ответах на телефонные звонки и устные обращения Специалисты подробно и в вежливой форме информируют обратившихся </w:t>
      </w:r>
      <w:r>
        <w:rPr>
          <w:rFonts w:eastAsia="Calibri"/>
          <w:lang w:eastAsia="en-US"/>
        </w:rPr>
        <w:t xml:space="preserve">по интересующим их вопросам. </w:t>
      </w:r>
      <w:r w:rsidRPr="000A12DE">
        <w:rPr>
          <w:rFonts w:eastAsia="Calibri"/>
          <w:lang w:eastAsia="en-US"/>
        </w:rPr>
        <w:t>Ответ на телефонный звонок должен содержать информацию о наименовании органа, в который позвонил гражданин, фамилии, имени, отчестве и должности Специалиста</w:t>
      </w:r>
      <w:r>
        <w:rPr>
          <w:rFonts w:eastAsia="Calibri"/>
          <w:lang w:eastAsia="en-US"/>
        </w:rPr>
        <w:t xml:space="preserve">, принявшего телефонный звонок. </w:t>
      </w:r>
      <w:r w:rsidRPr="000A12DE">
        <w:rPr>
          <w:rFonts w:eastAsia="Calibri"/>
          <w:lang w:eastAsia="en-US"/>
        </w:rPr>
        <w:t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лицо.</w:t>
      </w:r>
    </w:p>
    <w:p w:rsidR="003538A4" w:rsidRDefault="003538A4" w:rsidP="003538A4">
      <w:pPr>
        <w:pStyle w:val="a3"/>
        <w:ind w:firstLine="708"/>
        <w:jc w:val="both"/>
        <w:rPr>
          <w:rFonts w:eastAsia="Calibri"/>
          <w:lang w:eastAsia="en-US"/>
        </w:rPr>
      </w:pPr>
      <w:r w:rsidRPr="000A12DE">
        <w:t>3.</w:t>
      </w:r>
      <w:r w:rsidRPr="00386F1C">
        <w:t>1</w:t>
      </w:r>
      <w:r w:rsidRPr="000A12DE">
        <w:t xml:space="preserve">6. </w:t>
      </w:r>
      <w:r w:rsidRPr="000A12DE">
        <w:rPr>
          <w:rFonts w:eastAsia="Calibri"/>
          <w:lang w:eastAsia="en-US"/>
        </w:rPr>
        <w:t>Специалисты, осуществляющие прием и консультирование (лично или по телефону) обязаны относиться к обратившимся гражданам корректно и внимательно, не унижая их чести и достоинства.</w:t>
      </w:r>
    </w:p>
    <w:p w:rsidR="00562FB7" w:rsidRPr="0013599A" w:rsidRDefault="00562FB7" w:rsidP="003538A4">
      <w:pPr>
        <w:pStyle w:val="a3"/>
        <w:ind w:firstLine="708"/>
        <w:jc w:val="both"/>
      </w:pPr>
    </w:p>
    <w:p w:rsidR="003538A4" w:rsidRDefault="003538A4" w:rsidP="003538A4">
      <w:pPr>
        <w:jc w:val="center"/>
        <w:rPr>
          <w:b/>
        </w:rPr>
      </w:pPr>
      <w:r w:rsidRPr="00030EC5">
        <w:rPr>
          <w:b/>
        </w:rPr>
        <w:t xml:space="preserve">4.  ФОРМЫ </w:t>
      </w:r>
      <w:proofErr w:type="gramStart"/>
      <w:r w:rsidRPr="00030EC5">
        <w:rPr>
          <w:b/>
        </w:rPr>
        <w:t>КОНТРОЛЯ ЗА</w:t>
      </w:r>
      <w:proofErr w:type="gramEnd"/>
      <w:r w:rsidRPr="00030EC5">
        <w:rPr>
          <w:b/>
        </w:rPr>
        <w:t xml:space="preserve"> ИСПОЛНЕНИЕМ АДМИНИСТРАТИВНОГО РЕГЛАМЕНТА</w:t>
      </w:r>
    </w:p>
    <w:p w:rsidR="00562FB7" w:rsidRDefault="00562FB7" w:rsidP="003538A4">
      <w:pPr>
        <w:jc w:val="center"/>
        <w:rPr>
          <w:b/>
        </w:rPr>
      </w:pP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 xml:space="preserve">4.1. </w:t>
      </w:r>
      <w:proofErr w:type="gramStart"/>
      <w:r w:rsidRPr="000A12DE">
        <w:rPr>
          <w:rFonts w:eastAsia="Calibri"/>
        </w:rPr>
        <w:t>Контроль за</w:t>
      </w:r>
      <w:proofErr w:type="gramEnd"/>
      <w:r w:rsidRPr="000A12DE">
        <w:rPr>
          <w:rFonts w:eastAsia="Calibri"/>
        </w:rPr>
        <w:t xml:space="preserve"> соблюдением Специалистами положений настоящего Административного регламента осуществляется в форме проведения текущего контроля, плановых и внеплановых проверок.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lastRenderedPageBreak/>
        <w:t xml:space="preserve">4.2. Порядок осуществления </w:t>
      </w:r>
      <w:proofErr w:type="gramStart"/>
      <w:r w:rsidRPr="000A12DE">
        <w:rPr>
          <w:rFonts w:eastAsia="Calibri"/>
        </w:rPr>
        <w:t>контроля за</w:t>
      </w:r>
      <w:proofErr w:type="gramEnd"/>
      <w:r w:rsidRPr="000A12DE">
        <w:rPr>
          <w:rFonts w:eastAsia="Calibri"/>
        </w:rPr>
        <w:t xml:space="preserve"> предоставлением муниципальной услуги.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 xml:space="preserve">Текущий </w:t>
      </w:r>
      <w:proofErr w:type="gramStart"/>
      <w:r w:rsidRPr="000A12DE">
        <w:rPr>
          <w:rFonts w:eastAsia="Calibri"/>
        </w:rPr>
        <w:t>контроль за</w:t>
      </w:r>
      <w:proofErr w:type="gramEnd"/>
      <w:r w:rsidRPr="000A12DE">
        <w:rPr>
          <w:rFonts w:eastAsia="Calibri"/>
        </w:rPr>
        <w:t xml:space="preserve"> соблюдением положений настоящего Административного регламента осуществляется непосредственно при предоставлении муниципальной услуги конкретному Заявителю руководителями структурных подразделений Управления образованием – в отношении подчиненных Специалистов, предоставляющих муниципальную услугу.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>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муниципальной услуги.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 xml:space="preserve">4.3. </w:t>
      </w:r>
      <w:proofErr w:type="gramStart"/>
      <w:r w:rsidRPr="000A12DE">
        <w:rPr>
          <w:rFonts w:eastAsia="Calibri"/>
        </w:rPr>
        <w:t>Контроль за</w:t>
      </w:r>
      <w:proofErr w:type="gramEnd"/>
      <w:r w:rsidRPr="000A12DE">
        <w:rPr>
          <w:rFonts w:eastAsia="Calibri"/>
        </w:rPr>
        <w:t xml:space="preserve"> соблюдением Специалистами положений настоящего Административного регламента путем проведения плановых проверок осуществляется руководителем Управления образования путем проведения соответствующих проверок.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>Периодичность проведения плановых проверок определяется Управлением образования.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>4.4. Внеплановые проверки за соблюдением Специалистами положений настоящего Административного регламента проводятся руководителем Управления образования  или его заместителем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власти, обладающих контрольно-надзорными полномочиями, или суда.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 xml:space="preserve">4.5. </w:t>
      </w:r>
      <w:proofErr w:type="gramStart"/>
      <w:r w:rsidRPr="000A12DE">
        <w:rPr>
          <w:rFonts w:eastAsia="Calibri"/>
        </w:rPr>
        <w:t>При проверке могут рассматриваться все вопросы, связанные  с предоставлением муниципальной услуги (комплексные проверки),  или вопросы, связанные с исполнением той или иной административной процедуры (тематические проверки).</w:t>
      </w:r>
      <w:proofErr w:type="gramEnd"/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 xml:space="preserve">4.6. При необходимости в рамках </w:t>
      </w:r>
      <w:proofErr w:type="gramStart"/>
      <w:r w:rsidRPr="000A12DE">
        <w:rPr>
          <w:rFonts w:eastAsia="Calibri"/>
        </w:rPr>
        <w:t>проведения проверки Руководителя Управления образования</w:t>
      </w:r>
      <w:proofErr w:type="gramEnd"/>
      <w:r w:rsidRPr="000A12DE">
        <w:rPr>
          <w:rFonts w:eastAsia="Calibri"/>
        </w:rPr>
        <w:t xml:space="preserve"> или его заместителем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Управлением образования  по предоставлению муниципальной услуги.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>4.7. Специалист несет персональную ответственность:</w:t>
      </w:r>
    </w:p>
    <w:p w:rsidR="003538A4" w:rsidRPr="000A12DE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>за соблюдение порядка, в том числе сроков, формы, приема и регистрации документов от Заявителя;</w:t>
      </w:r>
    </w:p>
    <w:p w:rsidR="003538A4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0A12DE">
        <w:rPr>
          <w:rFonts w:eastAsia="Calibri"/>
        </w:rPr>
        <w:t>соответствие принятых документов требованиям  настоящего Административного регламента.</w:t>
      </w:r>
    </w:p>
    <w:p w:rsidR="00562FB7" w:rsidRPr="00512589" w:rsidRDefault="00562FB7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z w:val="20"/>
          <w:szCs w:val="20"/>
        </w:rPr>
      </w:pPr>
    </w:p>
    <w:p w:rsidR="003538A4" w:rsidRDefault="003538A4" w:rsidP="003538A4">
      <w:pPr>
        <w:jc w:val="center"/>
        <w:rPr>
          <w:b/>
        </w:rPr>
      </w:pPr>
      <w:r>
        <w:rPr>
          <w:b/>
        </w:rPr>
        <w:t xml:space="preserve">5. ДОСУДЕБНЫЙ </w:t>
      </w:r>
      <w:r w:rsidRPr="003D6CD1">
        <w:rPr>
          <w:b/>
        </w:rPr>
        <w:t xml:space="preserve"> ПОРЯДОК ОБЖАЛОВАНИЯ </w:t>
      </w:r>
      <w:r>
        <w:rPr>
          <w:b/>
        </w:rPr>
        <w:t>РЕШЕНИЙ И ДЕЙСТВИЙ</w:t>
      </w:r>
      <w:r w:rsidRPr="003D6CD1">
        <w:rPr>
          <w:b/>
        </w:rPr>
        <w:t xml:space="preserve"> ОРГАНА, ПРЕДОСТАВЛЯЮЩЕГО ГОСУДАРСТВЕННУЮ УСЛУГУ, ОРГАНА, ПРЕДОСТАВЛЯЮЩЕГО МУНИЦИПАЛЬНУЮ УСЛУГУ, А ТАКЖЕ ДОЛЖНОСТНЫХ ЛИЦ, ГОСУДАРСТВЕННЫХ И МУНИЦИПАЛЬНЫХ СЛУЖАЩИХ</w:t>
      </w:r>
    </w:p>
    <w:p w:rsidR="00562FB7" w:rsidRDefault="00562FB7" w:rsidP="003538A4">
      <w:pPr>
        <w:jc w:val="center"/>
        <w:rPr>
          <w:b/>
        </w:rPr>
      </w:pPr>
    </w:p>
    <w:p w:rsidR="003538A4" w:rsidRPr="00386F1C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386F1C">
        <w:rPr>
          <w:rFonts w:eastAsia="Calibri"/>
        </w:rPr>
        <w:t>5.1. Заявитель имеет право на обжалование действий, бездействия Специалистов, принятых приказов в ходе предоставления муниципальной услуги в досудебном и судебном порядке.</w:t>
      </w:r>
    </w:p>
    <w:p w:rsidR="003538A4" w:rsidRPr="00386F1C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386F1C">
        <w:rPr>
          <w:rFonts w:eastAsia="Calibri"/>
        </w:rPr>
        <w:t>5.2. Заявитель вправе обратиться в Управление образования с требованием о предоставлении информации и документов, связанных с предоставлением муниципальной услуги, необходимых для обоснования и рассмотрения жалобы на действия (бездействие), решения, приказы Специалистов.</w:t>
      </w:r>
    </w:p>
    <w:p w:rsidR="003538A4" w:rsidRPr="00386F1C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386F1C">
        <w:rPr>
          <w:rFonts w:eastAsia="Calibri"/>
        </w:rPr>
        <w:t>5.3. Заявитель вправе обжаловать действия (бездействие) и приказы в досудебном порядке.</w:t>
      </w:r>
    </w:p>
    <w:p w:rsidR="003538A4" w:rsidRPr="00386F1C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386F1C">
        <w:rPr>
          <w:rFonts w:eastAsia="Calibri"/>
        </w:rPr>
        <w:t>Действия (бездействие) Специалистов обжалуются руководителю Управления образования.</w:t>
      </w:r>
    </w:p>
    <w:p w:rsidR="003538A4" w:rsidRPr="00386F1C" w:rsidRDefault="003538A4" w:rsidP="003538A4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r w:rsidRPr="00386F1C">
        <w:rPr>
          <w:rFonts w:eastAsia="Calibri"/>
        </w:rPr>
        <w:t>5.4. Основанием для начала процедуры досудебного обжалования является письменное обращение (жалоба) Заявителя.</w:t>
      </w:r>
    </w:p>
    <w:p w:rsidR="003538A4" w:rsidRPr="00386F1C" w:rsidRDefault="003538A4" w:rsidP="003538A4">
      <w:pPr>
        <w:pStyle w:val="p3"/>
        <w:spacing w:line="240" w:lineRule="auto"/>
        <w:ind w:left="0" w:firstLine="0"/>
        <w:rPr>
          <w:lang w:val="ru-RU"/>
        </w:rPr>
      </w:pPr>
      <w:r w:rsidRPr="00386F1C">
        <w:rPr>
          <w:lang w:val="ru-RU"/>
        </w:rPr>
        <w:lastRenderedPageBreak/>
        <w:t>Письменные обращения не рассматриваются при отсутствии в них: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фамилии автора письменного обращения;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сведений об обжалуемом действии (бездействии), решении (в чем выразилось, кем принято);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подписи автора письменного обращения;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почтового адреса или адреса электронной почты, по которому должен быть направлен ответ.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Если в письменном обращении содержатся нецензурные либо оскорбительные выражения, угрозы жизни, здоровью и имуществу любого должностного лица, а также членов его семьи, письменное обращение может быть оставлено без ответа по существу поставленных в нем вопросов, а Заявителю, направившему письменное обращение, сообщено о недопустимости злоупотребления правом.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Если текст письменного обращения не поддается прочтению, ответ на него не дается, о чем сообщается в течение 7 дней с момента регистрации обращения Заявителю, направившему письменное обращение, если его фамилия и почтовый адрес или адрес электронной почты поддаются прочтению.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proofErr w:type="gramStart"/>
      <w:r w:rsidRPr="00386F1C">
        <w:rPr>
          <w:lang w:val="ru-RU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</w:t>
      </w:r>
      <w:r>
        <w:rPr>
          <w:lang w:val="ru-RU"/>
        </w:rPr>
        <w:t xml:space="preserve">емыми письменными обращениями,  </w:t>
      </w:r>
      <w:r w:rsidRPr="00386F1C">
        <w:rPr>
          <w:lang w:val="ru-RU"/>
        </w:rPr>
        <w:t xml:space="preserve">и при этом в них не приводятся новые доводы или обстоятельства, руководитель Управления образования или его заместитель вправе принять решение о безосновательности очередного письменного обращения </w:t>
      </w:r>
      <w:r w:rsidRPr="00386F1C">
        <w:rPr>
          <w:lang w:val="ru-RU"/>
        </w:rPr>
        <w:br/>
        <w:t>и прекращении переписки с Заявителем по данному вопросу.</w:t>
      </w:r>
      <w:proofErr w:type="gramEnd"/>
      <w:r w:rsidRPr="00386F1C">
        <w:rPr>
          <w:lang w:val="ru-RU"/>
        </w:rPr>
        <w:t xml:space="preserve"> О данном решении уведомляется </w:t>
      </w:r>
      <w:r>
        <w:rPr>
          <w:lang w:val="ru-RU"/>
        </w:rPr>
        <w:t xml:space="preserve"> </w:t>
      </w:r>
      <w:r w:rsidRPr="00386F1C">
        <w:rPr>
          <w:lang w:val="ru-RU"/>
        </w:rPr>
        <w:t>Заявитель, направивший письменное обращение.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Если ответ по существу поставленного в письменном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письменное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5.5. В случае</w:t>
      </w:r>
      <w:proofErr w:type="gramStart"/>
      <w:r w:rsidRPr="00386F1C">
        <w:rPr>
          <w:lang w:val="ru-RU"/>
        </w:rPr>
        <w:t>,</w:t>
      </w:r>
      <w:proofErr w:type="gramEnd"/>
      <w:r w:rsidRPr="00386F1C">
        <w:rPr>
          <w:lang w:val="ru-RU"/>
        </w:rPr>
        <w:t xml:space="preserve">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совершившим, обращение подлежит направлению в государственный орган в соответствии с его компетенцией.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>5.5. По результатам рассмотрения письменного обращения руководителем Управления образования либо его заместителем принимается решение об удовлетворении требований обратившегося либо об отказе в его удовлетворении.</w:t>
      </w: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 xml:space="preserve">5.6. </w:t>
      </w:r>
      <w:proofErr w:type="gramStart"/>
      <w:r w:rsidRPr="00386F1C">
        <w:rPr>
          <w:lang w:val="ru-RU"/>
        </w:rPr>
        <w:t>Если в результате рассмотрения письменного обращения оно признано обоснованным, то соответствующим должностным лицом принимается решение о привлечении к ответственности в соответствии с законодательством Российской Федерации Специалиста или должностного лица, ответственного за действия (бездействие) и решения, осуществляемые (принятые) в ходе предоставления муниципальной услуги на основании настоящего Административного регламента и повлекшие за собой жалобу обратившегося.</w:t>
      </w:r>
      <w:proofErr w:type="gramEnd"/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 xml:space="preserve">5.7. Письменные обращения Заявителей рассматриваются с учетом времени подготовки ответа в срок, не превышающий 30 дней с момента получения обращения, в соответствии с порядком, установленным Федеральным законом от 02.05.2006 № 59-ФЗ «О порядке рассмотрения обращений граждан Российской Федерации» </w:t>
      </w:r>
    </w:p>
    <w:p w:rsidR="003538A4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 xml:space="preserve">5.8. </w:t>
      </w:r>
      <w:proofErr w:type="gramStart"/>
      <w:r w:rsidRPr="00386F1C">
        <w:rPr>
          <w:lang w:val="ru-RU"/>
        </w:rPr>
        <w:t>Обратившийся</w:t>
      </w:r>
      <w:proofErr w:type="gramEnd"/>
      <w:r w:rsidRPr="00386F1C">
        <w:rPr>
          <w:lang w:val="ru-RU"/>
        </w:rPr>
        <w:t xml:space="preserve"> вправе обжаловать действия (бездействие) должностных лиц Управления образования, решения, принятые в ходе предоставления муниципальной услуги, в суде в порядке, установленном Гражданским процессуальным кодексом Российской Федерации</w:t>
      </w:r>
      <w:r>
        <w:rPr>
          <w:lang w:val="ru-RU"/>
        </w:rPr>
        <w:t>.</w:t>
      </w:r>
    </w:p>
    <w:p w:rsidR="003538A4" w:rsidRDefault="003538A4" w:rsidP="003538A4">
      <w:pPr>
        <w:pStyle w:val="p3"/>
        <w:spacing w:line="240" w:lineRule="auto"/>
        <w:ind w:left="0" w:firstLine="709"/>
        <w:rPr>
          <w:lang w:val="ru-RU"/>
        </w:rPr>
      </w:pPr>
    </w:p>
    <w:p w:rsidR="003538A4" w:rsidRDefault="003538A4" w:rsidP="003538A4">
      <w:pPr>
        <w:pStyle w:val="p3"/>
        <w:spacing w:line="240" w:lineRule="auto"/>
        <w:ind w:left="0" w:firstLine="0"/>
        <w:rPr>
          <w:lang w:val="ru-RU"/>
        </w:rPr>
      </w:pPr>
    </w:p>
    <w:p w:rsidR="003538A4" w:rsidRPr="00512589" w:rsidRDefault="003538A4" w:rsidP="003538A4">
      <w:pPr>
        <w:pStyle w:val="p8"/>
        <w:spacing w:line="240" w:lineRule="auto"/>
        <w:ind w:firstLine="0"/>
        <w:jc w:val="right"/>
        <w:rPr>
          <w:bCs/>
          <w:sz w:val="20"/>
          <w:szCs w:val="20"/>
          <w:lang w:val="ru-RU"/>
        </w:rPr>
      </w:pPr>
      <w:r w:rsidRPr="00512589">
        <w:rPr>
          <w:bCs/>
          <w:sz w:val="20"/>
          <w:szCs w:val="20"/>
          <w:lang w:val="ru-RU"/>
        </w:rPr>
        <w:lastRenderedPageBreak/>
        <w:t>Приложение</w:t>
      </w:r>
    </w:p>
    <w:p w:rsidR="003538A4" w:rsidRPr="00512589" w:rsidRDefault="003538A4" w:rsidP="003538A4">
      <w:pPr>
        <w:pStyle w:val="p8"/>
        <w:spacing w:line="240" w:lineRule="auto"/>
        <w:ind w:firstLine="0"/>
        <w:jc w:val="right"/>
        <w:rPr>
          <w:bCs/>
          <w:sz w:val="20"/>
          <w:szCs w:val="20"/>
          <w:lang w:val="ru-RU"/>
        </w:rPr>
      </w:pPr>
      <w:r w:rsidRPr="00512589">
        <w:rPr>
          <w:bCs/>
          <w:sz w:val="20"/>
          <w:szCs w:val="20"/>
          <w:lang w:val="ru-RU"/>
        </w:rPr>
        <w:t>к  административному  регламенту</w:t>
      </w:r>
      <w:r w:rsidRPr="00512589">
        <w:rPr>
          <w:bCs/>
          <w:sz w:val="20"/>
          <w:szCs w:val="20"/>
          <w:lang w:val="ru-RU"/>
        </w:rPr>
        <w:br/>
      </w:r>
    </w:p>
    <w:p w:rsidR="003538A4" w:rsidRPr="00512589" w:rsidRDefault="003538A4" w:rsidP="003538A4">
      <w:pPr>
        <w:pStyle w:val="p8"/>
        <w:spacing w:line="240" w:lineRule="auto"/>
        <w:ind w:firstLine="709"/>
        <w:jc w:val="center"/>
        <w:rPr>
          <w:b/>
          <w:sz w:val="20"/>
          <w:szCs w:val="20"/>
          <w:lang w:val="ru-RU"/>
        </w:rPr>
      </w:pPr>
      <w:r w:rsidRPr="00512589">
        <w:rPr>
          <w:b/>
          <w:sz w:val="20"/>
          <w:szCs w:val="20"/>
          <w:lang w:val="ru-RU"/>
        </w:rPr>
        <w:t>Блок-схема</w:t>
      </w:r>
    </w:p>
    <w:p w:rsidR="003538A4" w:rsidRPr="00512589" w:rsidRDefault="003538A4" w:rsidP="003538A4">
      <w:pPr>
        <w:jc w:val="center"/>
        <w:rPr>
          <w:b/>
          <w:bCs/>
          <w:sz w:val="20"/>
          <w:szCs w:val="20"/>
        </w:rPr>
      </w:pPr>
      <w:proofErr w:type="gramStart"/>
      <w:r w:rsidRPr="00512589">
        <w:rPr>
          <w:b/>
          <w:color w:val="000000"/>
          <w:sz w:val="20"/>
          <w:szCs w:val="20"/>
        </w:rPr>
        <w:t>предоставления Управлением образования администрации Боготольского района</w:t>
      </w:r>
      <w:r w:rsidRPr="00512589">
        <w:rPr>
          <w:b/>
          <w:bCs/>
          <w:sz w:val="20"/>
          <w:szCs w:val="20"/>
        </w:rPr>
        <w:t xml:space="preserve"> муниципальной услуги по «Предоставлению информации о порядке проведения государственной (итоговой) аттестации обучающихся, освоивших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муниципального образования Боготольский район об участниках единого государственного экзамена и о результатах единого государственного экзамена»</w:t>
      </w:r>
      <w:proofErr w:type="gramEnd"/>
    </w:p>
    <w:p w:rsidR="003538A4" w:rsidRPr="00512589" w:rsidRDefault="003538A4" w:rsidP="003538A4">
      <w:pPr>
        <w:tabs>
          <w:tab w:val="left" w:pos="4678"/>
        </w:tabs>
        <w:jc w:val="center"/>
        <w:rPr>
          <w:b/>
          <w:color w:val="000000"/>
          <w:sz w:val="20"/>
          <w:szCs w:val="20"/>
        </w:rPr>
      </w:pPr>
    </w:p>
    <w:p w:rsidR="003538A4" w:rsidRPr="00512589" w:rsidRDefault="003538A4" w:rsidP="003538A4">
      <w:pPr>
        <w:jc w:val="both"/>
        <w:rPr>
          <w:b/>
          <w:color w:val="000000"/>
          <w:sz w:val="20"/>
          <w:szCs w:val="20"/>
        </w:rPr>
      </w:pPr>
    </w:p>
    <w:p w:rsidR="003538A4" w:rsidRPr="00512589" w:rsidRDefault="00632AFC" w:rsidP="003538A4">
      <w:pPr>
        <w:pStyle w:val="p8"/>
        <w:ind w:firstLine="0"/>
        <w:rPr>
          <w:sz w:val="20"/>
          <w:szCs w:val="20"/>
          <w:lang w:val="ru-RU"/>
        </w:rPr>
      </w:pPr>
      <w:r w:rsidRPr="00632AFC">
        <w:rPr>
          <w:b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36.7pt;margin-top:3.9pt;width:0;height:18pt;z-index:251662336" o:connectortype="straight">
            <v:stroke endarrow="block"/>
          </v:shape>
        </w:pict>
      </w:r>
    </w:p>
    <w:p w:rsidR="003538A4" w:rsidRPr="00512589" w:rsidRDefault="00632AFC" w:rsidP="003538A4">
      <w:pPr>
        <w:pStyle w:val="p8"/>
        <w:tabs>
          <w:tab w:val="clear" w:pos="493"/>
          <w:tab w:val="clear" w:pos="1235"/>
        </w:tabs>
        <w:spacing w:line="240" w:lineRule="auto"/>
        <w:ind w:firstLine="709"/>
        <w:rPr>
          <w:sz w:val="20"/>
          <w:szCs w:val="20"/>
          <w:lang w:val="ru-RU"/>
        </w:rPr>
      </w:pPr>
      <w:r w:rsidRPr="00632AFC">
        <w:rPr>
          <w:b/>
          <w:noProof/>
          <w:sz w:val="20"/>
          <w:szCs w:val="20"/>
          <w:lang w:val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4" type="#_x0000_t111" style="position:absolute;left:0;text-align:left;margin-left:91.1pt;margin-top:6.6pt;width:292.6pt;height:48.75pt;z-index:251667456">
            <v:textbox>
              <w:txbxContent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 w:rsidRPr="00A47F95">
                    <w:rPr>
                      <w:sz w:val="20"/>
                      <w:szCs w:val="20"/>
                    </w:rPr>
                    <w:t>обращение Заявителя</w:t>
                  </w:r>
                </w:p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(пункт 3.1</w:t>
                  </w:r>
                  <w:r w:rsidRPr="0089795B">
                    <w:rPr>
                      <w:sz w:val="20"/>
                      <w:szCs w:val="20"/>
                    </w:rPr>
                    <w:t xml:space="preserve"> Административного регламента)</w:t>
                  </w:r>
                </w:p>
              </w:txbxContent>
            </v:textbox>
          </v:shape>
        </w:pict>
      </w: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632AFC" w:rsidP="003538A4">
      <w:pPr>
        <w:jc w:val="both"/>
        <w:rPr>
          <w:sz w:val="20"/>
          <w:szCs w:val="20"/>
        </w:rPr>
      </w:pPr>
      <w:r w:rsidRPr="00632AFC">
        <w:rPr>
          <w:b/>
          <w:noProof/>
          <w:sz w:val="20"/>
          <w:szCs w:val="20"/>
        </w:rPr>
        <w:pict>
          <v:shape id="_x0000_s1035" type="#_x0000_t32" style="position:absolute;left:0;text-align:left;margin-left:236.7pt;margin-top:.45pt;width:0;height:17.7pt;z-index:251668480" o:connectortype="straight">
            <v:stroke endarrow="block"/>
          </v:shape>
        </w:pict>
      </w:r>
    </w:p>
    <w:p w:rsidR="003538A4" w:rsidRPr="00512589" w:rsidRDefault="00632AFC" w:rsidP="003538A4">
      <w:pPr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_x0000_s1026" style="position:absolute;left:0;text-align:left;margin-left:106.85pt;margin-top:4.35pt;width:257.35pt;height:31.2pt;z-index:251659264">
            <v:textbox style="mso-next-textbox:#_x0000_s1026">
              <w:txbxContent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 w:rsidRPr="00A47F95">
                    <w:rPr>
                      <w:sz w:val="20"/>
                      <w:szCs w:val="20"/>
                    </w:rPr>
                    <w:t xml:space="preserve">прием обращения от Заявителя </w:t>
                  </w:r>
                </w:p>
                <w:p w:rsidR="003538A4" w:rsidRPr="00ED7973" w:rsidRDefault="003538A4" w:rsidP="003538A4">
                  <w:pPr>
                    <w:jc w:val="center"/>
                  </w:pPr>
                  <w:r>
                    <w:t xml:space="preserve">(пункт 3.6 </w:t>
                  </w:r>
                  <w:r w:rsidRPr="0089795B">
                    <w:t>Административного регламента)</w:t>
                  </w:r>
                </w:p>
              </w:txbxContent>
            </v:textbox>
          </v:rect>
        </w:pict>
      </w: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632AFC" w:rsidP="003538A4">
      <w:pPr>
        <w:jc w:val="both"/>
        <w:rPr>
          <w:sz w:val="20"/>
          <w:szCs w:val="20"/>
        </w:rPr>
      </w:pPr>
      <w:r w:rsidRPr="00632AFC">
        <w:rPr>
          <w:b/>
          <w:noProof/>
          <w:sz w:val="20"/>
          <w:szCs w:val="20"/>
        </w:rPr>
        <w:pict>
          <v:shape id="_x0000_s1036" type="#_x0000_t32" style="position:absolute;left:0;text-align:left;margin-left:236.7pt;margin-top:8.7pt;width:.75pt;height:17.7pt;z-index:251669504" o:connectortype="straight">
            <v:stroke endarrow="block"/>
          </v:shape>
        </w:pict>
      </w:r>
    </w:p>
    <w:p w:rsidR="003538A4" w:rsidRPr="00512589" w:rsidRDefault="00632AFC" w:rsidP="003538A4">
      <w:pPr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_x0000_s1027" style="position:absolute;left:0;text-align:left;margin-left:106.85pt;margin-top:12.6pt;width:257.35pt;height:36.3pt;z-index:251660288">
            <v:textbox style="mso-next-textbox:#_x0000_s1027">
              <w:txbxContent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 w:rsidRPr="00A47F95">
                    <w:rPr>
                      <w:sz w:val="20"/>
                      <w:szCs w:val="20"/>
                    </w:rPr>
                    <w:t>рассмотрение обращения Заявителя</w:t>
                  </w:r>
                </w:p>
                <w:p w:rsidR="003538A4" w:rsidRPr="009F4AD3" w:rsidRDefault="003538A4" w:rsidP="003538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(пункт 3.9</w:t>
                  </w:r>
                  <w:r w:rsidRPr="0089795B">
                    <w:rPr>
                      <w:sz w:val="22"/>
                      <w:szCs w:val="22"/>
                    </w:rPr>
                    <w:t xml:space="preserve"> Административного регламента)</w:t>
                  </w:r>
                </w:p>
              </w:txbxContent>
            </v:textbox>
          </v:rect>
        </w:pict>
      </w: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632AFC" w:rsidP="003538A4">
      <w:pPr>
        <w:jc w:val="both"/>
        <w:rPr>
          <w:sz w:val="20"/>
          <w:szCs w:val="20"/>
        </w:rPr>
      </w:pPr>
      <w:r w:rsidRPr="00632AFC">
        <w:rPr>
          <w:b/>
          <w:noProof/>
          <w:sz w:val="20"/>
          <w:szCs w:val="20"/>
        </w:rPr>
        <w:pict>
          <v:shape id="_x0000_s1040" type="#_x0000_t32" style="position:absolute;left:0;text-align:left;margin-left:236.7pt;margin-top:7.55pt;width:0;height:17.7pt;z-index:251673600" o:connectortype="straight">
            <v:stroke endarrow="block"/>
          </v:shape>
        </w:pict>
      </w:r>
    </w:p>
    <w:p w:rsidR="003538A4" w:rsidRPr="00512589" w:rsidRDefault="00632AFC" w:rsidP="003538A4">
      <w:pPr>
        <w:jc w:val="both"/>
        <w:rPr>
          <w:sz w:val="20"/>
          <w:szCs w:val="20"/>
        </w:rPr>
      </w:pPr>
      <w:r w:rsidRPr="00632AFC">
        <w:rPr>
          <w:b/>
          <w:sz w:val="20"/>
          <w:szCs w:val="20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0" type="#_x0000_t110" style="position:absolute;left:0;text-align:left;margin-left:76.2pt;margin-top:11.3pt;width:313.5pt;height:139.15pt;z-index:251663360">
            <v:textbox style="mso-next-textbox:#_x0000_s1030">
              <w:txbxContent>
                <w:p w:rsidR="003538A4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 w:rsidRPr="00A47F95">
                    <w:rPr>
                      <w:sz w:val="20"/>
                      <w:szCs w:val="20"/>
                    </w:rPr>
                    <w:t xml:space="preserve">наличие оснований для отказа в предоставлении </w:t>
                  </w:r>
                  <w:r>
                    <w:rPr>
                      <w:sz w:val="20"/>
                      <w:szCs w:val="20"/>
                    </w:rPr>
                    <w:t xml:space="preserve">муниципальной услуги </w:t>
                  </w:r>
                </w:p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(пункт 2.8</w:t>
                  </w:r>
                  <w:r w:rsidRPr="0089795B">
                    <w:rPr>
                      <w:sz w:val="20"/>
                      <w:szCs w:val="20"/>
                    </w:rPr>
                    <w:t xml:space="preserve"> Административного регламента)</w:t>
                  </w:r>
                </w:p>
              </w:txbxContent>
            </v:textbox>
          </v:shape>
        </w:pict>
      </w: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tabs>
          <w:tab w:val="left" w:pos="2055"/>
        </w:tabs>
        <w:jc w:val="both"/>
        <w:rPr>
          <w:sz w:val="20"/>
          <w:szCs w:val="20"/>
        </w:rPr>
      </w:pPr>
      <w:r w:rsidRPr="00512589">
        <w:rPr>
          <w:sz w:val="20"/>
          <w:szCs w:val="20"/>
        </w:rPr>
        <w:t xml:space="preserve">                </w:t>
      </w: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tabs>
          <w:tab w:val="left" w:pos="2055"/>
        </w:tabs>
        <w:jc w:val="both"/>
        <w:rPr>
          <w:sz w:val="20"/>
          <w:szCs w:val="20"/>
        </w:rPr>
      </w:pPr>
    </w:p>
    <w:p w:rsidR="003538A4" w:rsidRPr="00512589" w:rsidRDefault="00632AFC" w:rsidP="003538A4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9" type="#_x0000_t32" style="position:absolute;left:0;text-align:left;margin-left:389.7pt;margin-top:13.15pt;width:56.3pt;height:.05pt;flip:y;z-index:251672576" o:connectortype="straight"/>
        </w:pict>
      </w:r>
      <w:r>
        <w:rPr>
          <w:noProof/>
          <w:sz w:val="20"/>
          <w:szCs w:val="20"/>
        </w:rPr>
        <w:pict>
          <v:shape id="_x0000_s1038" type="#_x0000_t32" style="position:absolute;left:0;text-align:left;margin-left:32.5pt;margin-top:13.1pt;width:43.7pt;height:.05pt;flip:y;z-index:251671552" o:connectortype="straight"/>
        </w:pict>
      </w:r>
      <w:r w:rsidR="003538A4" w:rsidRPr="00512589">
        <w:rPr>
          <w:sz w:val="20"/>
          <w:szCs w:val="20"/>
        </w:rPr>
        <w:t xml:space="preserve">                   Да</w:t>
      </w:r>
      <w:proofErr w:type="gramStart"/>
      <w:r w:rsidR="003538A4" w:rsidRPr="00512589">
        <w:rPr>
          <w:sz w:val="20"/>
          <w:szCs w:val="20"/>
        </w:rPr>
        <w:t xml:space="preserve"> </w:t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</w:r>
      <w:r w:rsidR="003538A4" w:rsidRPr="00512589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pict>
          <v:shape id="_x0000_s1032" type="#_x0000_t32" style="position:absolute;left:0;text-align:left;margin-left:445.95pt;margin-top:13.2pt;width:.05pt;height:59.65pt;z-index:251665408;mso-position-horizontal-relative:text;mso-position-vertical-relative:text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037" type="#_x0000_t32" style="position:absolute;left:0;text-align:left;margin-left:32.45pt;margin-top:13.2pt;width:.05pt;height:55.8pt;z-index:251670528;mso-position-horizontal-relative:text;mso-position-vertical-relative:text" o:connectortype="straight">
            <v:stroke endarrow="block"/>
          </v:shape>
        </w:pict>
      </w:r>
      <w:r w:rsidR="003538A4" w:rsidRPr="00512589">
        <w:rPr>
          <w:sz w:val="20"/>
          <w:szCs w:val="20"/>
        </w:rPr>
        <w:t>Н</w:t>
      </w:r>
      <w:proofErr w:type="gramEnd"/>
      <w:r w:rsidR="003538A4" w:rsidRPr="00512589">
        <w:rPr>
          <w:sz w:val="20"/>
          <w:szCs w:val="20"/>
        </w:rPr>
        <w:t>ет</w:t>
      </w: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jc w:val="both"/>
        <w:rPr>
          <w:sz w:val="20"/>
          <w:szCs w:val="20"/>
        </w:rPr>
      </w:pPr>
    </w:p>
    <w:p w:rsidR="003538A4" w:rsidRPr="00512589" w:rsidRDefault="003538A4" w:rsidP="003538A4">
      <w:pPr>
        <w:tabs>
          <w:tab w:val="left" w:pos="900"/>
        </w:tabs>
        <w:jc w:val="both"/>
        <w:rPr>
          <w:sz w:val="20"/>
          <w:szCs w:val="20"/>
        </w:rPr>
      </w:pPr>
    </w:p>
    <w:p w:rsidR="003538A4" w:rsidRPr="00512589" w:rsidRDefault="00632AFC" w:rsidP="003538A4">
      <w:pPr>
        <w:tabs>
          <w:tab w:val="left" w:pos="900"/>
        </w:tabs>
        <w:jc w:val="both"/>
        <w:rPr>
          <w:sz w:val="20"/>
          <w:szCs w:val="20"/>
        </w:rPr>
      </w:pPr>
      <w:r w:rsidRPr="00632AFC">
        <w:rPr>
          <w:b/>
          <w:sz w:val="20"/>
          <w:szCs w:val="20"/>
        </w:rPr>
        <w:pict>
          <v:rect id="_x0000_s1031" style="position:absolute;left:0;text-align:left;margin-left:-61.25pt;margin-top:0;width:233.25pt;height:58.2pt;z-index:251664384">
            <v:textbox style="mso-next-textbox:#_x0000_s1031">
              <w:txbxContent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 w:rsidRPr="00A47F95">
                    <w:rPr>
                      <w:sz w:val="20"/>
                      <w:szCs w:val="20"/>
                    </w:rPr>
                    <w:t>уведомление Заявителя об отказе в предоставлении муниципальной услуги, разъяснение причин отказа</w:t>
                  </w:r>
                </w:p>
                <w:p w:rsidR="003538A4" w:rsidRPr="001E75AA" w:rsidRDefault="003538A4" w:rsidP="003538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(пункт 2.8</w:t>
                  </w:r>
                  <w:r w:rsidRPr="0089795B">
                    <w:rPr>
                      <w:sz w:val="22"/>
                      <w:szCs w:val="22"/>
                    </w:rPr>
                    <w:t xml:space="preserve"> Административного регламента)</w:t>
                  </w:r>
                </w:p>
                <w:p w:rsidR="003538A4" w:rsidRPr="00FF3B19" w:rsidRDefault="003538A4" w:rsidP="003538A4"/>
              </w:txbxContent>
            </v:textbox>
          </v:rect>
        </w:pict>
      </w:r>
      <w:r>
        <w:rPr>
          <w:sz w:val="20"/>
          <w:szCs w:val="20"/>
        </w:rPr>
        <w:pict>
          <v:rect id="_x0000_s1033" style="position:absolute;left:0;text-align:left;margin-left:267.25pt;margin-top:3.85pt;width:225pt;height:45.35pt;z-index:251666432">
            <v:textbox style="mso-next-textbox:#_x0000_s1033">
              <w:txbxContent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 w:rsidRPr="00A47F95">
                    <w:rPr>
                      <w:sz w:val="20"/>
                      <w:szCs w:val="20"/>
                    </w:rPr>
                    <w:t xml:space="preserve">сбор, анализ, обобщение и подготовка информации </w:t>
                  </w:r>
                </w:p>
                <w:p w:rsidR="003538A4" w:rsidRPr="00A47F95" w:rsidRDefault="003538A4" w:rsidP="003538A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(пункт 3.10</w:t>
                  </w:r>
                  <w:r w:rsidRPr="0089795B">
                    <w:rPr>
                      <w:sz w:val="20"/>
                      <w:szCs w:val="20"/>
                    </w:rPr>
                    <w:t xml:space="preserve"> Административного регламента)</w:t>
                  </w:r>
                </w:p>
              </w:txbxContent>
            </v:textbox>
          </v:rect>
        </w:pict>
      </w:r>
    </w:p>
    <w:p w:rsidR="003538A4" w:rsidRPr="00512589" w:rsidRDefault="00632AFC" w:rsidP="003538A4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  <w:r w:rsidRPr="00632AFC">
        <w:rPr>
          <w:sz w:val="20"/>
          <w:szCs w:val="20"/>
        </w:rPr>
        <w:pict>
          <v:rect id="_x0000_s1028" style="position:absolute;left:0;text-align:left;margin-left:267.25pt;margin-top:68.4pt;width:225pt;height:70.5pt;z-index:251661312">
            <v:textbox style="mso-next-textbox:#_x0000_s1028">
              <w:txbxContent>
                <w:p w:rsidR="003538A4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 w:rsidRPr="00A47F95">
                    <w:rPr>
                      <w:sz w:val="20"/>
                      <w:szCs w:val="20"/>
                    </w:rPr>
                    <w:t>направление Заявителю ответа на письменное обращение, либо выдача информационных (справочных) материалов (при личном обращении)</w:t>
                  </w:r>
                </w:p>
                <w:p w:rsidR="003538A4" w:rsidRPr="00A47F95" w:rsidRDefault="003538A4" w:rsidP="003538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(пункт 3.10</w:t>
                  </w:r>
                  <w:r w:rsidRPr="0089795B">
                    <w:rPr>
                      <w:sz w:val="20"/>
                      <w:szCs w:val="20"/>
                    </w:rPr>
                    <w:t xml:space="preserve"> Административного регламента)</w:t>
                  </w:r>
                </w:p>
              </w:txbxContent>
            </v:textbox>
          </v:rect>
        </w:pict>
      </w:r>
      <w:r w:rsidRPr="00632AFC">
        <w:rPr>
          <w:noProof/>
          <w:sz w:val="20"/>
          <w:szCs w:val="20"/>
        </w:rPr>
        <w:pict>
          <v:shape id="_x0000_s1041" type="#_x0000_t32" style="position:absolute;left:0;text-align:left;margin-left:446.35pt;margin-top:35.4pt;width:0;height:33pt;z-index:251674624" o:connectortype="straight">
            <v:stroke endarrow="block"/>
          </v:shape>
        </w:pict>
      </w:r>
    </w:p>
    <w:p w:rsidR="003538A4" w:rsidRPr="00512589" w:rsidRDefault="003538A4" w:rsidP="003538A4">
      <w:pPr>
        <w:pStyle w:val="p4"/>
        <w:tabs>
          <w:tab w:val="clear" w:pos="606"/>
          <w:tab w:val="left" w:pos="0"/>
        </w:tabs>
        <w:spacing w:line="300" w:lineRule="exact"/>
        <w:ind w:left="0"/>
        <w:rPr>
          <w:sz w:val="20"/>
          <w:szCs w:val="20"/>
          <w:lang w:val="ru-RU"/>
        </w:rPr>
      </w:pPr>
    </w:p>
    <w:p w:rsidR="003538A4" w:rsidRPr="00512589" w:rsidRDefault="003538A4" w:rsidP="003538A4">
      <w:pPr>
        <w:pStyle w:val="p4"/>
        <w:tabs>
          <w:tab w:val="clear" w:pos="606"/>
          <w:tab w:val="left" w:pos="0"/>
        </w:tabs>
        <w:spacing w:line="300" w:lineRule="exact"/>
        <w:ind w:left="0"/>
        <w:rPr>
          <w:sz w:val="20"/>
          <w:szCs w:val="20"/>
          <w:lang w:val="ru-RU"/>
        </w:rPr>
      </w:pPr>
    </w:p>
    <w:p w:rsidR="003538A4" w:rsidRPr="00512589" w:rsidRDefault="003538A4" w:rsidP="003538A4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3538A4" w:rsidRPr="00512589" w:rsidRDefault="003538A4" w:rsidP="003538A4">
      <w:pPr>
        <w:pStyle w:val="p10"/>
        <w:tabs>
          <w:tab w:val="clear" w:pos="566"/>
        </w:tabs>
        <w:spacing w:line="300" w:lineRule="exact"/>
        <w:ind w:firstLine="0"/>
        <w:jc w:val="both"/>
        <w:rPr>
          <w:sz w:val="20"/>
          <w:szCs w:val="20"/>
          <w:lang w:val="ru-RU"/>
        </w:rPr>
      </w:pPr>
    </w:p>
    <w:p w:rsidR="003538A4" w:rsidRPr="00512589" w:rsidRDefault="003538A4" w:rsidP="003538A4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3538A4" w:rsidRPr="00512589" w:rsidRDefault="003538A4" w:rsidP="003538A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3538A4" w:rsidRPr="00386F1C" w:rsidRDefault="003538A4" w:rsidP="003538A4">
      <w:pPr>
        <w:pStyle w:val="p3"/>
        <w:spacing w:line="240" w:lineRule="auto"/>
        <w:ind w:left="0" w:firstLine="709"/>
        <w:rPr>
          <w:lang w:val="ru-RU"/>
        </w:rPr>
      </w:pPr>
      <w:r w:rsidRPr="00386F1C">
        <w:rPr>
          <w:lang w:val="ru-RU"/>
        </w:rPr>
        <w:t xml:space="preserve"> </w:t>
      </w:r>
    </w:p>
    <w:p w:rsidR="003538A4" w:rsidRDefault="003538A4" w:rsidP="003538A4">
      <w:pPr>
        <w:tabs>
          <w:tab w:val="left" w:pos="969"/>
        </w:tabs>
        <w:jc w:val="both"/>
      </w:pPr>
    </w:p>
    <w:p w:rsidR="003538A4" w:rsidRPr="007105B6" w:rsidRDefault="003538A4" w:rsidP="003538A4">
      <w:pPr>
        <w:jc w:val="both"/>
      </w:pPr>
    </w:p>
    <w:p w:rsidR="003538A4" w:rsidRPr="007105B6" w:rsidRDefault="003538A4" w:rsidP="003538A4">
      <w:pPr>
        <w:jc w:val="both"/>
      </w:pPr>
    </w:p>
    <w:p w:rsidR="003538A4" w:rsidRPr="007105B6" w:rsidRDefault="003538A4" w:rsidP="003538A4">
      <w:pPr>
        <w:jc w:val="both"/>
      </w:pPr>
    </w:p>
    <w:p w:rsidR="003538A4" w:rsidRPr="007105B6" w:rsidRDefault="003538A4" w:rsidP="003538A4">
      <w:pPr>
        <w:jc w:val="both"/>
      </w:pPr>
    </w:p>
    <w:p w:rsidR="003538A4" w:rsidRPr="007105B6" w:rsidRDefault="003538A4" w:rsidP="003538A4">
      <w:pPr>
        <w:jc w:val="both"/>
      </w:pPr>
    </w:p>
    <w:p w:rsidR="003538A4" w:rsidRPr="007105B6" w:rsidRDefault="003538A4" w:rsidP="003538A4">
      <w:pPr>
        <w:jc w:val="both"/>
      </w:pPr>
    </w:p>
    <w:p w:rsidR="003538A4" w:rsidRDefault="003538A4" w:rsidP="003538A4">
      <w:pPr>
        <w:jc w:val="both"/>
      </w:pPr>
    </w:p>
    <w:p w:rsidR="003538A4" w:rsidRDefault="003538A4" w:rsidP="003538A4">
      <w:pPr>
        <w:tabs>
          <w:tab w:val="left" w:pos="4085"/>
        </w:tabs>
        <w:jc w:val="both"/>
      </w:pPr>
      <w:r>
        <w:tab/>
      </w:r>
    </w:p>
    <w:p w:rsidR="003538A4" w:rsidRDefault="003538A4" w:rsidP="003538A4">
      <w:pPr>
        <w:tabs>
          <w:tab w:val="left" w:pos="4085"/>
        </w:tabs>
        <w:jc w:val="both"/>
      </w:pPr>
    </w:p>
    <w:p w:rsidR="003538A4" w:rsidRDefault="003538A4" w:rsidP="003538A4">
      <w:pPr>
        <w:tabs>
          <w:tab w:val="left" w:pos="4085"/>
        </w:tabs>
        <w:jc w:val="both"/>
      </w:pPr>
    </w:p>
    <w:p w:rsidR="003538A4" w:rsidRDefault="003538A4" w:rsidP="003538A4">
      <w:pPr>
        <w:tabs>
          <w:tab w:val="left" w:pos="4085"/>
        </w:tabs>
        <w:jc w:val="both"/>
      </w:pPr>
    </w:p>
    <w:p w:rsidR="003538A4" w:rsidRDefault="003538A4" w:rsidP="003538A4">
      <w:pPr>
        <w:tabs>
          <w:tab w:val="left" w:pos="4085"/>
        </w:tabs>
        <w:jc w:val="both"/>
      </w:pPr>
    </w:p>
    <w:p w:rsidR="0072355D" w:rsidRDefault="0072355D">
      <w:bookmarkStart w:id="0" w:name="_GoBack"/>
      <w:bookmarkEnd w:id="0"/>
    </w:p>
    <w:sectPr w:rsidR="0072355D" w:rsidSect="0072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D7B"/>
    <w:rsid w:val="00055D7B"/>
    <w:rsid w:val="003538A4"/>
    <w:rsid w:val="003F5AA1"/>
    <w:rsid w:val="00522621"/>
    <w:rsid w:val="00562FB7"/>
    <w:rsid w:val="00632AFC"/>
    <w:rsid w:val="0072355D"/>
    <w:rsid w:val="008D05E2"/>
    <w:rsid w:val="00FA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7"/>
        <o:r id="V:Rule11" type="connector" idref="#_x0000_s1040"/>
        <o:r id="V:Rule12" type="connector" idref="#_x0000_s1029"/>
        <o:r id="V:Rule13" type="connector" idref="#_x0000_s1041"/>
        <o:r id="V:Rule14" type="connector" idref="#_x0000_s1039"/>
        <o:r id="V:Rule15" type="connector" idref="#_x0000_s1038"/>
        <o:r id="V:Rule16" type="connector" idref="#_x0000_s1036"/>
        <o:r id="V:Rule17" type="connector" idref="#_x0000_s1035"/>
        <o:r id="V:Rule1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3538A4"/>
    <w:rPr>
      <w:color w:val="0000FF"/>
      <w:u w:val="single"/>
    </w:rPr>
  </w:style>
  <w:style w:type="paragraph" w:customStyle="1" w:styleId="p3">
    <w:name w:val="p3"/>
    <w:basedOn w:val="a"/>
    <w:rsid w:val="003538A4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lang w:val="en-US"/>
    </w:rPr>
  </w:style>
  <w:style w:type="paragraph" w:customStyle="1" w:styleId="p8">
    <w:name w:val="p8"/>
    <w:basedOn w:val="a"/>
    <w:rsid w:val="003538A4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lang w:val="en-US"/>
    </w:rPr>
  </w:style>
  <w:style w:type="paragraph" w:customStyle="1" w:styleId="p20">
    <w:name w:val="p20"/>
    <w:basedOn w:val="a"/>
    <w:rsid w:val="003538A4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lang w:val="en-US"/>
    </w:rPr>
  </w:style>
  <w:style w:type="paragraph" w:customStyle="1" w:styleId="p4">
    <w:name w:val="p4"/>
    <w:basedOn w:val="a"/>
    <w:rsid w:val="003538A4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lang w:val="en-US"/>
    </w:rPr>
  </w:style>
  <w:style w:type="paragraph" w:customStyle="1" w:styleId="p10">
    <w:name w:val="p10"/>
    <w:basedOn w:val="a"/>
    <w:rsid w:val="003538A4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lang w:val="en-US"/>
    </w:rPr>
  </w:style>
  <w:style w:type="paragraph" w:customStyle="1" w:styleId="ConsPlusTitle">
    <w:name w:val="ConsPlusTitle"/>
    <w:uiPriority w:val="99"/>
    <w:rsid w:val="003538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o56@yandex.ru" TargetMode="External"/><Relationship Id="rId4" Type="http://schemas.openxmlformats.org/officeDocument/2006/relationships/hyperlink" Target="http://www.muo56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4329</Words>
  <Characters>24676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2016-06-20T09:11:00Z</dcterms:created>
  <dcterms:modified xsi:type="dcterms:W3CDTF">2016-06-21T03:54:00Z</dcterms:modified>
</cp:coreProperties>
</file>