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309A00" w14:textId="77777777" w:rsidR="0003165A" w:rsidRPr="0003165A" w:rsidRDefault="0003165A" w:rsidP="000316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144089890"/>
      <w:bookmarkStart w:id="1" w:name="_GoBack"/>
      <w:bookmarkEnd w:id="0"/>
      <w:bookmarkEnd w:id="1"/>
      <w:r w:rsidRPr="0003165A">
        <w:rPr>
          <w:rFonts w:ascii="Times New Roman" w:eastAsia="Calibri" w:hAnsi="Times New Roman" w:cs="Times New Roman"/>
          <w:b/>
          <w:sz w:val="28"/>
          <w:szCs w:val="28"/>
        </w:rPr>
        <w:t>ДОКЛАД</w:t>
      </w:r>
    </w:p>
    <w:p w14:paraId="6690CE16" w14:textId="5904A860" w:rsidR="0003165A" w:rsidRPr="0003165A" w:rsidRDefault="0003165A" w:rsidP="0003165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65A">
        <w:rPr>
          <w:rFonts w:ascii="Times New Roman" w:eastAsia="Calibri" w:hAnsi="Times New Roman" w:cs="Times New Roman"/>
          <w:sz w:val="28"/>
          <w:szCs w:val="28"/>
        </w:rPr>
        <w:t xml:space="preserve">руководителя </w:t>
      </w:r>
      <w:r w:rsidR="006F0EE9">
        <w:rPr>
          <w:rFonts w:ascii="Times New Roman" w:eastAsia="Calibri" w:hAnsi="Times New Roman" w:cs="Times New Roman"/>
          <w:sz w:val="28"/>
          <w:szCs w:val="28"/>
        </w:rPr>
        <w:t>МКУ «</w:t>
      </w:r>
      <w:r w:rsidRPr="0003165A">
        <w:rPr>
          <w:rFonts w:ascii="Times New Roman" w:eastAsia="Calibri" w:hAnsi="Times New Roman" w:cs="Times New Roman"/>
          <w:sz w:val="28"/>
          <w:szCs w:val="28"/>
        </w:rPr>
        <w:t>Управлени</w:t>
      </w:r>
      <w:r w:rsidR="006F0EE9">
        <w:rPr>
          <w:rFonts w:ascii="Times New Roman" w:eastAsia="Calibri" w:hAnsi="Times New Roman" w:cs="Times New Roman"/>
          <w:sz w:val="28"/>
          <w:szCs w:val="28"/>
        </w:rPr>
        <w:t>е</w:t>
      </w:r>
      <w:r w:rsidRPr="0003165A">
        <w:rPr>
          <w:rFonts w:ascii="Times New Roman" w:eastAsia="Calibri" w:hAnsi="Times New Roman" w:cs="Times New Roman"/>
          <w:sz w:val="28"/>
          <w:szCs w:val="28"/>
        </w:rPr>
        <w:t xml:space="preserve"> образования Боготольского района</w:t>
      </w:r>
      <w:r w:rsidR="006F0EE9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5C3F04E5" w14:textId="77777777" w:rsidR="0003165A" w:rsidRPr="0003165A" w:rsidRDefault="0003165A" w:rsidP="0003165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65A">
        <w:rPr>
          <w:rFonts w:ascii="Times New Roman" w:eastAsia="Calibri" w:hAnsi="Times New Roman" w:cs="Times New Roman"/>
          <w:sz w:val="28"/>
          <w:szCs w:val="28"/>
        </w:rPr>
        <w:t xml:space="preserve">на пленарном заседании районной августовской конференции </w:t>
      </w:r>
    </w:p>
    <w:p w14:paraId="78ABBC66" w14:textId="77777777" w:rsidR="0003165A" w:rsidRPr="0003165A" w:rsidRDefault="0003165A" w:rsidP="0003165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65A">
        <w:rPr>
          <w:rFonts w:ascii="Times New Roman" w:eastAsia="Calibri" w:hAnsi="Times New Roman" w:cs="Times New Roman"/>
          <w:sz w:val="28"/>
          <w:szCs w:val="28"/>
        </w:rPr>
        <w:t xml:space="preserve">работников образования Боготольского района </w:t>
      </w:r>
    </w:p>
    <w:p w14:paraId="6F6794E1" w14:textId="5ED76378" w:rsidR="0003165A" w:rsidRDefault="0003165A" w:rsidP="0003165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65A">
        <w:rPr>
          <w:rFonts w:ascii="Times New Roman" w:eastAsia="Calibri" w:hAnsi="Times New Roman" w:cs="Times New Roman"/>
          <w:sz w:val="28"/>
          <w:szCs w:val="28"/>
        </w:rPr>
        <w:t>2</w:t>
      </w:r>
      <w:r w:rsidR="003336A3" w:rsidRPr="00272F1D">
        <w:rPr>
          <w:rFonts w:ascii="Times New Roman" w:eastAsia="Calibri" w:hAnsi="Times New Roman" w:cs="Times New Roman"/>
          <w:sz w:val="28"/>
          <w:szCs w:val="28"/>
        </w:rPr>
        <w:t>8</w:t>
      </w:r>
      <w:r w:rsidRPr="0003165A">
        <w:rPr>
          <w:rFonts w:ascii="Times New Roman" w:eastAsia="Calibri" w:hAnsi="Times New Roman" w:cs="Times New Roman"/>
          <w:sz w:val="28"/>
          <w:szCs w:val="28"/>
        </w:rPr>
        <w:t xml:space="preserve"> августа </w:t>
      </w:r>
      <w:r>
        <w:rPr>
          <w:rFonts w:ascii="Times New Roman" w:eastAsia="Calibri" w:hAnsi="Times New Roman" w:cs="Times New Roman"/>
          <w:sz w:val="28"/>
          <w:szCs w:val="28"/>
        </w:rPr>
        <w:t>202</w:t>
      </w:r>
      <w:r w:rsidR="003336A3" w:rsidRPr="00272F1D">
        <w:rPr>
          <w:rFonts w:ascii="Times New Roman" w:eastAsia="Calibri" w:hAnsi="Times New Roman" w:cs="Times New Roman"/>
          <w:sz w:val="28"/>
          <w:szCs w:val="28"/>
        </w:rPr>
        <w:t xml:space="preserve">4 </w:t>
      </w:r>
      <w:r w:rsidRPr="0003165A">
        <w:rPr>
          <w:rFonts w:ascii="Times New Roman" w:eastAsia="Calibri" w:hAnsi="Times New Roman" w:cs="Times New Roman"/>
          <w:sz w:val="28"/>
          <w:szCs w:val="28"/>
        </w:rPr>
        <w:t>года</w:t>
      </w:r>
    </w:p>
    <w:p w14:paraId="73C77771" w14:textId="77777777" w:rsidR="0003165A" w:rsidRPr="0003165A" w:rsidRDefault="0003165A" w:rsidP="0003165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946D89A" w14:textId="7536F776" w:rsidR="0003165A" w:rsidRPr="0003165A" w:rsidRDefault="0003165A" w:rsidP="000316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144039073"/>
      <w:r w:rsidRPr="0003165A">
        <w:rPr>
          <w:rFonts w:ascii="Times New Roman" w:hAnsi="Times New Roman" w:cs="Times New Roman"/>
          <w:b/>
          <w:sz w:val="28"/>
          <w:szCs w:val="28"/>
        </w:rPr>
        <w:t>«</w:t>
      </w:r>
      <w:r w:rsidR="00272F1D" w:rsidRPr="00272F1D">
        <w:rPr>
          <w:rFonts w:ascii="Times New Roman" w:hAnsi="Times New Roman" w:cs="Times New Roman"/>
          <w:b/>
          <w:sz w:val="28"/>
          <w:szCs w:val="28"/>
        </w:rPr>
        <w:t>Единое краевое образовательное пространство: приоритетные задачи развития системы образования Боготольского района»</w:t>
      </w:r>
    </w:p>
    <w:bookmarkEnd w:id="2"/>
    <w:p w14:paraId="0DF06CE8" w14:textId="77777777" w:rsidR="0003165A" w:rsidRDefault="0003165A" w:rsidP="000316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A4AF5E" w14:textId="3666C01F" w:rsidR="00CD3EF6" w:rsidRDefault="009F0E3A" w:rsidP="006340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 августа 2024 года краевым педагогическим советом под председательством министра образования Красноярского края Светланы Ивановны Маковской была открыта череда традиционных августовских встреч педагогов краевой системы образования: от регионального уровня до уровня образовательных организаций. И не отступая от традиции муниципальной системы образования Боготольского района, я рада приветствовать всех участников районной августовской педагогической конференции.</w:t>
      </w:r>
    </w:p>
    <w:p w14:paraId="2B6D53B2" w14:textId="77777777" w:rsidR="009F0E3A" w:rsidRDefault="009F0E3A" w:rsidP="006340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144192119"/>
    </w:p>
    <w:p w14:paraId="0E3E706C" w14:textId="0727D254" w:rsidR="009F0E3A" w:rsidRDefault="009F0E3A" w:rsidP="00A420BB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E3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 президиум, уважаемые гости, коллеги!</w:t>
      </w:r>
    </w:p>
    <w:p w14:paraId="65F96F48" w14:textId="77777777" w:rsidR="009F0E3A" w:rsidRDefault="009F0E3A" w:rsidP="006340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9BF167" w14:textId="565B17DE" w:rsidR="00B43553" w:rsidRDefault="00EB117B" w:rsidP="006340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9F0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доклада</w:t>
      </w:r>
      <w:r w:rsidR="009F0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созвучна теме </w:t>
      </w:r>
      <w:r w:rsidR="00B435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5DE7" w:rsidRPr="00F05DE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72F1D" w:rsidRPr="00272F1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Единое краевое образовательное пространство: приоритетные задачи развития системы образования Боготольского района</w:t>
      </w:r>
      <w:r w:rsidR="00B43553">
        <w:rPr>
          <w:rFonts w:ascii="Times New Roman" w:eastAsia="Times New Roman" w:hAnsi="Times New Roman" w:cs="Times New Roman"/>
          <w:sz w:val="28"/>
          <w:szCs w:val="28"/>
          <w:lang w:eastAsia="ru-RU"/>
        </w:rPr>
        <w:t>». Сегодня традиционно будут подведены итоги прошедшего учебного года и обозначены основны</w:t>
      </w:r>
      <w:r w:rsidR="00924D7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4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</w:t>
      </w:r>
      <w:r w:rsidR="00924D7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4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ближайшую перспективу в контексте </w:t>
      </w:r>
      <w:r w:rsidR="00272F1D" w:rsidRPr="00272F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</w:t>
      </w:r>
      <w:r w:rsidR="00B4355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272F1D" w:rsidRPr="00272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тенденци</w:t>
      </w:r>
      <w:r w:rsidR="00B4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развития суверенного Российского образования в рамках единого краевого образовательного пространства. </w:t>
      </w:r>
      <w:r w:rsidR="00272F1D" w:rsidRPr="00272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20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повестке сегодняшней конференции будут рассмотрены вопросы, рекомендованные письмом Департамента государственной политики и управления в сфере общего образования Министерства просвещения Российской Федерации от 15.04.2024 № 03-550 «О проведении «августовских» совещаний».</w:t>
      </w:r>
    </w:p>
    <w:p w14:paraId="5DCEB2B7" w14:textId="0E8E3C7A" w:rsidR="009565A7" w:rsidRDefault="009565A7" w:rsidP="006340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EAF3E1" w14:textId="6C1309A4" w:rsidR="0099541F" w:rsidRPr="00415472" w:rsidRDefault="008550C1" w:rsidP="009954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у</w:t>
      </w:r>
      <w:r w:rsidR="00B4355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чебный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календарному не равен. Прошедший</w:t>
      </w:r>
      <w:r w:rsidR="00230D3A" w:rsidRPr="00230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ознаменован рядом важных событий для системы образования: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декабре 2023 года </w:t>
      </w:r>
      <w:r w:rsidR="00230D3A" w:rsidRPr="00230D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завершился Год педагога и наставника,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 год</w:t>
      </w:r>
      <w:r w:rsidR="00230D3A" w:rsidRPr="00230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объявлен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230D3A" w:rsidRPr="00230D3A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230D3A" w:rsidRPr="00230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9541F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</w:t>
      </w:r>
      <w:r w:rsidR="00230D3A" w:rsidRPr="00230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завершается реализация национального проекта «Образование»</w:t>
      </w:r>
      <w:r w:rsidR="00995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декабре мы будем отмечать юбилей Красноярского края. </w:t>
      </w:r>
      <w:r w:rsidR="0099541F" w:rsidRPr="00110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90 лет в истории второго по площади субъекта Российской Федерации произошло немало важных и интересных событий, оставивших след в жизни страны и мира. </w:t>
      </w:r>
    </w:p>
    <w:p w14:paraId="5DBF1AB2" w14:textId="344F94FA" w:rsidR="004218DF" w:rsidRDefault="00924D77" w:rsidP="009954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уже практически завершена реализация </w:t>
      </w:r>
      <w:r w:rsidR="00110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федеральных проектов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национального проекта «Образование»</w:t>
      </w:r>
    </w:p>
    <w:p w14:paraId="30B3D323" w14:textId="0D6B24CC" w:rsidR="006104CC" w:rsidRDefault="006104CC" w:rsidP="004208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B6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рамках реализации проекта «Современная школа» в </w:t>
      </w:r>
      <w:r w:rsidR="0091131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104C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1131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104CC">
        <w:rPr>
          <w:rFonts w:ascii="Times New Roman" w:eastAsia="Times New Roman" w:hAnsi="Times New Roman" w:cs="Times New Roman"/>
          <w:sz w:val="28"/>
          <w:szCs w:val="28"/>
          <w:lang w:eastAsia="ru-RU"/>
        </w:rPr>
        <w:t>и школах района функционируют Центры «Точка роста»</w:t>
      </w:r>
      <w:r w:rsidR="00911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04C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 – научной и технологической направленности. На эти цели из</w:t>
      </w:r>
      <w:r w:rsidR="00420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бюджетов всех уровней было выделено </w:t>
      </w:r>
      <w:r w:rsidR="00420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</w:t>
      </w:r>
      <w:r w:rsidRPr="0061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="00420885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млн.</w:t>
      </w:r>
      <w:r w:rsidRPr="0061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</w:t>
      </w:r>
    </w:p>
    <w:p w14:paraId="251F3C3D" w14:textId="65C3D60A" w:rsidR="006104CC" w:rsidRDefault="006104CC" w:rsidP="006104C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Участниками Федерального проекта «Цифровая образовательная среда»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стали </w:t>
      </w:r>
      <w:r w:rsidR="0091131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1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</w:t>
      </w:r>
      <w:r w:rsidR="0091131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1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 Цифровая образовательная среда, включающая в себя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04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высокоскоростным оборудованием, техникой и специальными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04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программами, является обязательным элементом всех развитых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систем в мире. </w:t>
      </w:r>
      <w:r w:rsidRPr="00420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 получили </w:t>
      </w:r>
      <w:r w:rsidR="00420885" w:rsidRPr="00420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ноутбуки, </w:t>
      </w:r>
      <w:r w:rsidRPr="00420885">
        <w:rPr>
          <w:rFonts w:ascii="Times New Roman" w:eastAsia="Times New Roman" w:hAnsi="Times New Roman" w:cs="Times New Roman"/>
          <w:sz w:val="28"/>
          <w:szCs w:val="28"/>
          <w:lang w:eastAsia="ru-RU"/>
        </w:rPr>
        <w:t>МФУ</w:t>
      </w:r>
      <w:r w:rsidR="00420885" w:rsidRPr="004208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F7343F" w14:textId="485A5951" w:rsidR="003B69D1" w:rsidRDefault="003B69D1" w:rsidP="006104C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9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федерального проекта «Информационная инфраструктура» национальной программы «Цифровая экономика Российской Федерации» на территории района практически все школы подключены к высокоскоростному «Интернет». Сейчас решается вопрос с подключением детских садов.</w:t>
      </w:r>
    </w:p>
    <w:p w14:paraId="4DF2A1AD" w14:textId="525D61DA" w:rsidR="00420885" w:rsidRDefault="00420885" w:rsidP="006104C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проекта в</w:t>
      </w:r>
      <w:r w:rsidRPr="00420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образовательных учреждений используются федеральные и региональные информационные системы, применение которых направлено на автоматизацию образовательных и иных процессов деятельности образовательных организаций: ФГИС «Моя школа», ФИС ФРДО</w:t>
      </w:r>
      <w:r w:rsidR="00700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пр. </w:t>
      </w:r>
      <w:r w:rsidRPr="0042088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и руководители постоянно совершенствуют свои знания и умения, повышая уровень владения данными системами. В целях формирования цифрового профиля участников образовательных отношений главной задачей остается корректное ведение систем: своевременное внесение актуальной и достоверной информации.</w:t>
      </w:r>
    </w:p>
    <w:p w14:paraId="637FD789" w14:textId="196F6F70" w:rsidR="00C43FA7" w:rsidRDefault="00C43FA7" w:rsidP="006104C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организации взаимодействия между участниками образовательных отношений: проведение уроков и занятий посредством </w:t>
      </w:r>
      <w:proofErr w:type="spellStart"/>
      <w:r w:rsidRPr="00C43FA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видеозвонков</w:t>
      </w:r>
      <w:proofErr w:type="spellEnd"/>
      <w:r w:rsidRPr="00C43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осуществления информирования в виде сообщений, используется ИКОП </w:t>
      </w:r>
      <w:proofErr w:type="spellStart"/>
      <w:r w:rsidRPr="00C43FA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Сферум</w:t>
      </w:r>
      <w:proofErr w:type="spellEnd"/>
      <w:r w:rsidRPr="00C43F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12CF9C" w14:textId="0B28673A" w:rsidR="00866C57" w:rsidRDefault="00866C57" w:rsidP="006104C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C5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образовательные организации проводят работу по информационной открытости, в том числе ведение официального сайта, официальных страниц в социальных сетях.</w:t>
      </w:r>
      <w:r w:rsidR="00734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Обратите внимание на целевые показатели! Недопустимо их не выполнять!</w:t>
      </w:r>
    </w:p>
    <w:p w14:paraId="5F9DBE3F" w14:textId="2775EA59" w:rsidR="00831079" w:rsidRDefault="00831079" w:rsidP="006104C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завершения данного федерального проекта нам предстоит информационная работа с родителями по использованию сервисов «Единое содержание образования», ФГИС «Моя школа». Перевод всех коммуникаций, включая родительские чаты, на платформу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Сферум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5496931A" w14:textId="053B7107" w:rsidR="00166020" w:rsidRDefault="006104CC" w:rsidP="006104C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C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Реализуя нацпроекты, нам удалось обеспечить открытость по</w:t>
      </w:r>
      <w:r w:rsidR="00911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04C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отношению ко всем участникам образовательных отношений, прежде всего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04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и их родителям ‒ тем, ради кого мы работаем. Вся информация</w:t>
      </w:r>
      <w:r w:rsidR="00911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доходчиво представлена </w:t>
      </w:r>
      <w:r w:rsidR="0091131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1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04C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сетях</w:t>
      </w:r>
      <w:r w:rsidR="00911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61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официальных сайтах школ. И если раньше люди в основном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04CC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считали, что национальный проект сводится к достижению каких-то высоких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04C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целей, то сегодня они видят, что это, прежде всего, создание условий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04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талантов конкретного ребенка.</w:t>
      </w:r>
    </w:p>
    <w:p w14:paraId="6CB4F1A0" w14:textId="77777777" w:rsidR="003B69D1" w:rsidRDefault="003B69D1" w:rsidP="00C733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6E8270FC" w14:textId="74A67F3B" w:rsidR="00E51D93" w:rsidRPr="003B69D1" w:rsidRDefault="00E51D93" w:rsidP="003B69D1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9D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коллеги!</w:t>
      </w:r>
    </w:p>
    <w:p w14:paraId="74780594" w14:textId="77777777" w:rsidR="003B69D1" w:rsidRDefault="003B69D1" w:rsidP="00A160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7E498B" w14:textId="326C013B" w:rsidR="00A16030" w:rsidRDefault="00D517AA" w:rsidP="00A160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Ключевые федеральные новеллы в видеообращении обозначил Министр просвещения Российской Федерации Сергей Кравцов. Особое внимание – выстраиванию единой суверенной системы образования, новым мерам поддержки педагогических кадров, снижению бюрократической </w:t>
      </w:r>
      <w:r w:rsidRPr="00D517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нагрузки на учителей, введению предмета «Основы безопасности и защиты Родины» и обновлению учебной дисциплины «Труд (Технология)».</w:t>
      </w:r>
    </w:p>
    <w:p w14:paraId="4B2C489B" w14:textId="0593B8E0" w:rsidR="00D517AA" w:rsidRDefault="00D517AA" w:rsidP="00A160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к участникам и гостям конференции в режиме видеосвязи обратился Губернатор нашего края Михаил Михайлович </w:t>
      </w:r>
      <w:proofErr w:type="spellStart"/>
      <w:r w:rsidRPr="00D517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Котюков</w:t>
      </w:r>
      <w:proofErr w:type="spellEnd"/>
      <w:r w:rsidRPr="00D517A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находившийся в служебной командировке.  Он сделал акцент на стратегических вопросах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нашего региона и что ожидает край от современного образования.</w:t>
      </w:r>
    </w:p>
    <w:p w14:paraId="0E55667C" w14:textId="500AA6F9" w:rsidR="00D517AA" w:rsidRDefault="00D517AA" w:rsidP="00A160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постараюсь не повторяться.</w:t>
      </w:r>
    </w:p>
    <w:p w14:paraId="42236331" w14:textId="77777777" w:rsidR="00D517AA" w:rsidRDefault="00D517AA" w:rsidP="00A160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546D1B" w14:textId="53F23CCF" w:rsidR="00E51D93" w:rsidRDefault="001C6556" w:rsidP="00E51D9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прошедший учебный год каждое образовательное учреждение на себе ощутило, что в системе образования страны происходят глобальные изменения. Они затронули содержательную часть и принесли ряд организационных перемен.</w:t>
      </w:r>
    </w:p>
    <w:p w14:paraId="6341BFE0" w14:textId="1765C0DF" w:rsidR="00CA31E8" w:rsidRDefault="00CA31E8" w:rsidP="00CA31E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2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СЛАЙД)</w:t>
      </w:r>
    </w:p>
    <w:p w14:paraId="673550A4" w14:textId="593C3CBA" w:rsidR="00CA31E8" w:rsidRDefault="00CA31E8" w:rsidP="00CA31E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майским Указом президента Российской Федерации № 309 одной из национальных целей развития нашей страны на период до 2030 года и перспективу до 2036 года провозглашена реализация потенциала каждого человека, развитие его талантов, воспитание патриотичной и социально ответственной личности.</w:t>
      </w:r>
    </w:p>
    <w:p w14:paraId="678E6159" w14:textId="09149949" w:rsidR="00D26247" w:rsidRDefault="00D26247" w:rsidP="00CA31E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направлении на ближайшую перспективу к 2030 году определены следующие целевые показатели (представлены на слайде 5):</w:t>
      </w:r>
    </w:p>
    <w:p w14:paraId="108AF800" w14:textId="46207DFE" w:rsidR="00D26247" w:rsidRDefault="00D26247" w:rsidP="00CA31E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6B82D7E" w14:textId="7F83298B" w:rsidR="00CA31E8" w:rsidRDefault="00D26247" w:rsidP="00D262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2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воспитания гармонично развитой, патриотичной </w:t>
      </w:r>
      <w:r w:rsidRPr="00D262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социально ответственной личности на основе традиционных российских духовно-нравственных и культурно-исторических ценностей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4983D2" w14:textId="15B8181F" w:rsidR="00D26247" w:rsidRDefault="00D26247" w:rsidP="00D262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2624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функционирования эффективной системы выявления, поддержки и развития способностей и талантов детей и молодежи, основанной на принципах ответственности, справедливости, всеобщности и направленной на самоопределение и профессиональную ориентацию 100 % обучающихся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6F0847B" w14:textId="2FF79294" w:rsidR="00D26247" w:rsidRDefault="00D26247" w:rsidP="00D262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2624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современной системы профессионального развития педагогических работников для всех уровней образования, предусматривающей ежегодное ДПО на основе актуализированных профессиональных стандартов не менее чем 10 % педагогических работников на базе ведущих образовательных организаций ВО и научных 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97F591" w14:textId="31B464BD" w:rsidR="00D26247" w:rsidRDefault="00D26247" w:rsidP="00D262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53C20040" w14:textId="313544C5" w:rsidR="00D26247" w:rsidRDefault="00D26247" w:rsidP="00D262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(6 СЛАЙД)</w:t>
      </w:r>
    </w:p>
    <w:p w14:paraId="636D1EB1" w14:textId="5594ED6D" w:rsidR="00D26247" w:rsidRDefault="00D26247" w:rsidP="00D262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этим, в Российской системе образования выделяются 5 основных направлений</w:t>
      </w:r>
      <w:r w:rsidR="003E1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 С)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A15AE60" w14:textId="0C15F657" w:rsidR="00D26247" w:rsidRDefault="003E1683" w:rsidP="003E16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E168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СУВЕРЕНИТЕТ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1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(единство образовательного пространства, ценности, независимость, </w:t>
      </w:r>
      <w:proofErr w:type="spellStart"/>
      <w:r w:rsidRPr="003E16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конкурентность</w:t>
      </w:r>
      <w:proofErr w:type="spellEnd"/>
      <w:r w:rsidRPr="003E1683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вертикально-интегрированное управление, интеграция обучения и воспитания)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C35EBB" w14:textId="11CB0A8D" w:rsidR="003E1683" w:rsidRDefault="003E1683" w:rsidP="003E16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bookmarkStart w:id="4" w:name="_Hlk175699421"/>
      <w:r w:rsidRPr="003E168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САМОРАЗВИТИЕ И ПОДДЕРЖКА УЧИТЕЛЯ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1683">
        <w:rPr>
          <w:rFonts w:ascii="Times New Roman" w:eastAsia="Times New Roman" w:hAnsi="Times New Roman" w:cs="Times New Roman"/>
          <w:sz w:val="28"/>
          <w:szCs w:val="28"/>
          <w:lang w:eastAsia="ru-RU"/>
        </w:rPr>
        <w:t>(в коллективе – механизмы мотивации учителей, методическая поддержка)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5FE2046" w14:textId="532C0660" w:rsidR="003E1683" w:rsidRDefault="003E1683" w:rsidP="003E16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Hlk175705981"/>
      <w:bookmarkEnd w:id="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E16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1683">
        <w:rPr>
          <w:rFonts w:ascii="Times New Roman" w:eastAsia="Times New Roman" w:hAnsi="Times New Roman" w:cs="Times New Roman"/>
          <w:sz w:val="28"/>
          <w:szCs w:val="28"/>
          <w:lang w:eastAsia="ru-RU"/>
        </w:rPr>
        <w:t>(ученик, учитель, родитель, общество, государство, коллективизм)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bookmarkEnd w:id="5"/>
    <w:p w14:paraId="10063238" w14:textId="499D0180" w:rsidR="003E1683" w:rsidRDefault="003E1683" w:rsidP="003E16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bookmarkStart w:id="6" w:name="_Hlk175706048"/>
      <w:r w:rsidRPr="003E1683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СЧАСТЬЕ РЕБЕНКА И СЕМЬИ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1683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(развитие, здоровье, безопасность, благодарность, воспитание)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bookmarkEnd w:id="6"/>
    <w:p w14:paraId="4282C0B3" w14:textId="5C6F718D" w:rsidR="003E1683" w:rsidRDefault="003E1683" w:rsidP="003E16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bookmarkStart w:id="7" w:name="_Hlk175706104"/>
      <w:r w:rsidRPr="003E168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САМОРЕАЛИЗАЦИЯ ГРАЖДАНИНА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1683">
        <w:rPr>
          <w:rFonts w:ascii="Times New Roman" w:eastAsia="Times New Roman" w:hAnsi="Times New Roman" w:cs="Times New Roman"/>
          <w:sz w:val="28"/>
          <w:szCs w:val="28"/>
          <w:lang w:eastAsia="ru-RU"/>
        </w:rPr>
        <w:t>(социальная ответственность, созидание, востребованность, полезность обществу)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7"/>
    <w:p w14:paraId="745A76A1" w14:textId="77777777" w:rsidR="00CA31E8" w:rsidRDefault="00CA31E8" w:rsidP="00CA31E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568A92F" w14:textId="3BC4FEF0" w:rsidR="003E1683" w:rsidRPr="003E1683" w:rsidRDefault="003E1683" w:rsidP="003E1683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</w:t>
      </w:r>
      <w:r w:rsidRPr="003E168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183B0DA7" w14:textId="77777777" w:rsidR="003E1683" w:rsidRDefault="003E1683" w:rsidP="00CE7E8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8" w:name="_Hlk175696165"/>
    </w:p>
    <w:p w14:paraId="56529F5E" w14:textId="0F750B31" w:rsidR="00E51D93" w:rsidRPr="00CE7E8F" w:rsidRDefault="00CE7E8F" w:rsidP="00CE7E8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7E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СУВЕРЕНИТЕТ</w:t>
      </w:r>
      <w:r w:rsidRPr="00CE7E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(единство образовательного пространства, ценности, независимость, </w:t>
      </w:r>
      <w:proofErr w:type="spellStart"/>
      <w:r w:rsidRPr="00CE7E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конкурентность</w:t>
      </w:r>
      <w:proofErr w:type="spellEnd"/>
      <w:r w:rsidRPr="00CE7E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вертикально-интегрированное управление, интеграция обучения и воспитания)</w:t>
      </w:r>
    </w:p>
    <w:bookmarkEnd w:id="8"/>
    <w:p w14:paraId="41DA2ACC" w14:textId="254BE9E1" w:rsidR="00CA31E8" w:rsidRDefault="00CA31E8" w:rsidP="00C13A6E">
      <w:pPr>
        <w:spacing w:after="0" w:line="240" w:lineRule="auto"/>
        <w:ind w:firstLine="851"/>
        <w:jc w:val="both"/>
      </w:pPr>
      <w:r w:rsidRPr="00CA31E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огромная роль в образовании отводится воспитанию. Патриотизм выходит на первое место, идеология занимает главенствующие позиции. «Хочешь победить врага - воспитай его детей». Так гласит восточная мудрость, веками проверенная, делами подтверждённая. Идеологию надо формировать ежедневно, делать это грамотно, аккуратно, подтверждая конкретными делами и личным примером. Одно из направлений Стратегии национальной безопасности, утвержденной Президентом - защита традиционных российских духовно-нравственных ценностей, культуры и исторической памяти.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5A9445B" w14:textId="0BD1645E" w:rsidR="00C13A6E" w:rsidRPr="00C13A6E" w:rsidRDefault="00CA31E8" w:rsidP="00C13A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C13A6E" w:rsidRPr="00C13A6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 Президента Российской Федерации «Об утверждении основ государственной политики по сохранению и укреплению российских духовно-нравственных ценностей» стал основополагающим для нашей деятельности в области воспитания, определив основными направлениями:</w:t>
      </w:r>
    </w:p>
    <w:p w14:paraId="09B03180" w14:textId="419F7F6C" w:rsidR="00C13A6E" w:rsidRPr="00C13A6E" w:rsidRDefault="00C13A6E" w:rsidP="00C13A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13A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сохранение, укрепление российских традиционных духовно- нравственных ценностей, передачу их от поколения к поколению;</w:t>
      </w:r>
    </w:p>
    <w:p w14:paraId="7BD9B5D8" w14:textId="4DE6AFF1" w:rsidR="00C13A6E" w:rsidRDefault="00C13A6E" w:rsidP="00C13A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13A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противодействие деструктивной идеологии.</w:t>
      </w:r>
    </w:p>
    <w:p w14:paraId="69CE7F54" w14:textId="05244710" w:rsidR="00CA31E8" w:rsidRDefault="00CA31E8" w:rsidP="00C13A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Поэтому неслучайно </w:t>
      </w:r>
      <w:r w:rsidRPr="00CA31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единого воспитательного пространства и опора на традиционные духовно-нравственные ценности – векторы, определяющие развитие суверенной системы образования.</w:t>
      </w:r>
    </w:p>
    <w:p w14:paraId="0796DB30" w14:textId="7C959134" w:rsidR="001C50D9" w:rsidRPr="001C50D9" w:rsidRDefault="001C50D9" w:rsidP="004222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Процитирую слова академика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Сер. Лихачева: «</w:t>
      </w:r>
      <w:r w:rsidRPr="001C50D9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к родному краю, родной культуре,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50D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родной речи начинается с малого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50D9">
        <w:rPr>
          <w:rFonts w:ascii="Times New Roman" w:eastAsia="Times New Roman" w:hAnsi="Times New Roman" w:cs="Times New Roman"/>
          <w:sz w:val="28"/>
          <w:szCs w:val="28"/>
          <w:lang w:eastAsia="ru-RU"/>
        </w:rPr>
        <w:t>с любви к своей семье, к своему жилищу,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50D9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своему детскому саду.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50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 расширяясь, эта любовь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50D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 в любовь к Родине, её истории,</w:t>
      </w:r>
      <w:r w:rsidR="00422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50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прошлому и настоящему, ко всему</w:t>
      </w:r>
      <w:r w:rsidR="00422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50D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человечеству»</w:t>
      </w:r>
      <w:r w:rsidR="00CD3E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BC169A" w14:textId="77777777" w:rsidR="001C50D9" w:rsidRDefault="001C50D9" w:rsidP="00C13A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88C335" w14:textId="24DC0EFD" w:rsidR="001C6556" w:rsidRDefault="00C13A6E" w:rsidP="00E51D9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системе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Боготольского </w:t>
      </w:r>
      <w:r w:rsidRPr="00C13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построение единого воспитательного пространства начинается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3-х </w:t>
      </w:r>
      <w:r w:rsidRPr="00C13A6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дошкольных организациях и группах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образования при 5 школах</w:t>
      </w:r>
      <w:r w:rsidR="00192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</w:t>
      </w:r>
      <w:r w:rsidR="003E1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прошедшем учебном году </w:t>
      </w:r>
      <w:r w:rsidR="00192C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посещали 199 воспитанников</w:t>
      </w:r>
      <w:r w:rsidRPr="00C13A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92C58" w:rsidRPr="00192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2C5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92C58" w:rsidRPr="00192C58">
        <w:rPr>
          <w:rFonts w:ascii="Times New Roman" w:eastAsia="Times New Roman" w:hAnsi="Times New Roman" w:cs="Times New Roman"/>
          <w:sz w:val="28"/>
          <w:szCs w:val="28"/>
          <w:lang w:eastAsia="ru-RU"/>
        </w:rPr>
        <w:t>з них 152 ребенка в возрасте 3-7 лет (76 % от общего числа детей</w:t>
      </w:r>
      <w:r w:rsidR="00192C5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проживающих в</w:t>
      </w:r>
      <w:r w:rsidR="00192C58" w:rsidRPr="00192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Боготольск</w:t>
      </w:r>
      <w:r w:rsidR="00192C58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192C58" w:rsidRPr="00192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192C5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92C58" w:rsidRPr="00192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возрасте от 3 до 7 лет). За 2023-2024 учебный год направление в ДОУ Боготольского района получили 17 детей. </w:t>
      </w:r>
      <w:r w:rsidR="00F009D1" w:rsidRPr="00F00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01.09.2023 года МДОУ перешли на новые Образовательные программы в соответствии с Федеральной программой дошкольного образования. По Федеральным Государственным стандартам дошкольного образования обучаются 100% воспитанников </w:t>
      </w:r>
      <w:r w:rsidR="00F009D1" w:rsidRPr="00F009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МДОУ. Реализация ФГОС ДО обеспечивает оптимальный уровень готовности выпускников детских садов к продолжению обучения в школе.</w:t>
      </w:r>
      <w:r w:rsidRPr="00C13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09D1" w:rsidRPr="00F009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диагностики абсолютное большинство детей 6-7 лет, посещающих МДОУ, готовы к обучению в школе: показатель готовности составляет 95%,</w:t>
      </w:r>
      <w:r w:rsidR="00F00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4C4E" w:rsidRPr="002D4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ФОП ДО дает возможность совместить образовательный и воспитательный процессы воедино на основе традиций и современных практик </w:t>
      </w:r>
      <w:r w:rsidR="002D4C4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образования</w:t>
      </w:r>
      <w:r w:rsidR="002D4C4E" w:rsidRPr="002D4C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009D1" w:rsidRPr="00F009D1">
        <w:t xml:space="preserve"> </w:t>
      </w:r>
      <w:r w:rsidR="00F009D1" w:rsidRPr="00F009D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образовательном пространстве муниципальных дошкольных образовательных учреждений сегодня создаются необходимые условия для приобретения целого спектра необходимых современному человеку умений: умения планировать свои действия, строить простейшие умозаключения, аргументировать свои высказывания, проверять результаты и исправлять ошибки.</w:t>
      </w:r>
      <w:r w:rsidR="002D4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4C4E" w:rsidRPr="002D4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анализ предметно-пространственной среды в дошкольных </w:t>
      </w:r>
      <w:r w:rsidR="002D4C4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учреждениях</w:t>
      </w:r>
      <w:r w:rsidR="002D4C4E" w:rsidRPr="002D4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показал проблемы оснащенности материалами и оборудованием для реализации стандарта</w:t>
      </w:r>
      <w:r w:rsidR="002D4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D4C4E" w:rsidRPr="002D4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Кроме того, остро стоит вопрос уменьшения </w:t>
      </w:r>
      <w:r w:rsidR="001C50D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</w:t>
      </w:r>
      <w:r w:rsidR="002D4C4E" w:rsidRPr="002D4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 посещающих детские сады</w:t>
      </w:r>
      <w:r w:rsidR="001C5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C50D9" w:rsidRPr="001C50D9">
        <w:t xml:space="preserve"> </w:t>
      </w:r>
      <w:r w:rsidR="001C50D9" w:rsidRPr="001C5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Очередность </w:t>
      </w:r>
      <w:r w:rsidR="001C50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дошкольного образования</w:t>
      </w:r>
      <w:r w:rsidR="001C50D9" w:rsidRPr="001C5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практически отсутствует (22 ребенка), т.к. происходят естественные демографические процессы (миграция и уменьшение рождаемости). По сравнению с 2020 годом число воспитанников уменьшилось на 53 ребенка. </w:t>
      </w:r>
      <w:r w:rsidR="002D4C4E" w:rsidRPr="002D4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50D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явилось причиной</w:t>
      </w:r>
      <w:r w:rsidR="002D4C4E" w:rsidRPr="002D4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50D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ликвидации Краснореченского детского сада.</w:t>
      </w:r>
      <w:r w:rsidR="008F69CF" w:rsidRPr="008F69CF">
        <w:t xml:space="preserve"> </w:t>
      </w:r>
      <w:r w:rsidR="008F69CF" w:rsidRPr="008F69CF">
        <w:rPr>
          <w:rFonts w:ascii="Times New Roman" w:hAnsi="Times New Roman" w:cs="Times New Roman"/>
          <w:sz w:val="28"/>
          <w:szCs w:val="28"/>
        </w:rPr>
        <w:t>При этом</w:t>
      </w:r>
      <w:r w:rsidR="008F69CF">
        <w:t xml:space="preserve"> </w:t>
      </w:r>
      <w:r w:rsidR="008F69CF" w:rsidRPr="008F69CF">
        <w:rPr>
          <w:rFonts w:ascii="Times New Roman" w:eastAsia="Times New Roman" w:hAnsi="Times New Roman" w:cs="Times New Roman"/>
          <w:sz w:val="28"/>
          <w:szCs w:val="28"/>
          <w:lang w:eastAsia="ru-RU"/>
        </w:rPr>
        <w:t>100% детей родители (законные представители) которых изъявили желание, чтобы их ребенок посещал детский сад, обеспечены местами.</w:t>
      </w:r>
      <w:r w:rsidR="00BC4679" w:rsidRPr="00BC4679">
        <w:t xml:space="preserve"> </w:t>
      </w:r>
    </w:p>
    <w:p w14:paraId="0642C4DC" w14:textId="46F8E566" w:rsidR="001C50D9" w:rsidRDefault="004222C4" w:rsidP="00E51D9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Год Семьи задача </w:t>
      </w:r>
      <w:r w:rsidRPr="004222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22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единого пространства развития ребенка в детском саду и семье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никогда актуальна и нам предстоит ее решать</w:t>
      </w:r>
      <w:r w:rsidRPr="004222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95975B" w14:textId="77777777" w:rsidR="00BC4679" w:rsidRPr="00BC4679" w:rsidRDefault="004222C4" w:rsidP="00BC46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составе ФОП всех уровней образования входят федеральные рабочие программы воспитания, федеральные календарные планы воспитательной работы.  </w:t>
      </w:r>
      <w:r w:rsidR="00BC4679" w:rsidRPr="00BC4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Говоря о преемственности поколений в вопросах укрепления ценностей, не следует забывать о глубоких корнях воспитательной системы советской школы. Вполне современными для нас оказываются принципы воспитательной системы Антона Семеновича Макаренко, такие как коллектив, самоуправление, трудовое воспитание.  </w:t>
      </w:r>
    </w:p>
    <w:p w14:paraId="31A0074D" w14:textId="77777777" w:rsidR="008B5DAC" w:rsidRDefault="00BC4679" w:rsidP="00D517A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67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задач, поставленная перед муниципальными органами управления образованием, – обеспечить реализацию мероприятий, направленных на профилактику деструктивного поведения детей и молодежи.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22C4" w:rsidRPr="00422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воспитании </w:t>
      </w:r>
      <w:r w:rsidR="00422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школьников </w:t>
      </w:r>
      <w:r w:rsidR="004222C4" w:rsidRPr="004222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появились новые тренды. Это «Разговоры о важном», старт учебной недели с флагом и гимном, формирование у обучающихся позитивного мышления и принципов здорового образа жизни, историческое просвещение обучающихся с первого класса, введение курса для учащихся 10-11 классов «Россия – моя история», включение местного регионального компонента в содержание внеурочных занятий.</w:t>
      </w:r>
    </w:p>
    <w:p w14:paraId="6499299B" w14:textId="2A001C3C" w:rsidR="008B5DAC" w:rsidRDefault="008B5DAC" w:rsidP="00D517A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Несомненно, огромный воспитательный потенциал имеет причастность к происходящим сегодня в России историческим событиям. В школах и детских садах района организовано проведение акций, направленных на поддержку военнослужащих, участвующих в СВО: письма, открытки, рисунки направлены в зону боевых действий при содействии </w:t>
      </w:r>
      <w:r w:rsidRPr="008B5D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отделения партии «Единая Россия» в нашем районе. А непосредственное общение с защитниками – участниками СВО, их рассказы напрямую способствуют воспитанию ПАТРИОТА и ГРАЖДАНИНА.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7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прошлом учебном году продолжилась реализация Всероссийского проекта партии «Единая Россия» - «Парта Героя». Торжественно-трогательные мероприятия прошли в 3 школах Боготольского района. Открыты </w:t>
      </w:r>
      <w:r w:rsidR="000E71B9" w:rsidRPr="000E71B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4</w:t>
      </w:r>
      <w:r w:rsidR="000E7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парты имени героев – наших земляков, погибших в ходе СВО.</w:t>
      </w:r>
    </w:p>
    <w:p w14:paraId="6BEFDAD7" w14:textId="03D9814A" w:rsidR="001C6556" w:rsidRPr="00164137" w:rsidRDefault="00164137" w:rsidP="00BC46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37">
        <w:rPr>
          <w:rFonts w:ascii="Times New Roman" w:hAnsi="Times New Roman" w:cs="Times New Roman"/>
          <w:sz w:val="28"/>
          <w:szCs w:val="28"/>
        </w:rPr>
        <w:t>Работа, направленная на профилактику деструктивного поведения детей и молодежи, должна быть системной. С этой целью в каждом образовательном учреждении должна сложиться эффективная система психологического сопровождения, которая обеспечит доступность получения психолого-педагогической помощи обучающимся, педагогам, родителям.</w:t>
      </w:r>
    </w:p>
    <w:p w14:paraId="6F65DEAC" w14:textId="107C9003" w:rsidR="001C6556" w:rsidRPr="001C6556" w:rsidRDefault="0007143E" w:rsidP="0007143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(СЛАЙД 8)</w:t>
      </w:r>
    </w:p>
    <w:p w14:paraId="710063C0" w14:textId="3D392136" w:rsidR="00E51D93" w:rsidRDefault="001C6556" w:rsidP="001C655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прошедшем учебном году для образовательных организаций флагманским проектом выступила Школа </w:t>
      </w:r>
      <w:proofErr w:type="spellStart"/>
      <w:r w:rsidRPr="001C655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1C6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России. Это еще один из механизмов сохранения и укрепления образовательного суверенитета страны. По замыслу Федерального проекта Школа – это эталонный центр образования, воспитания и просвещения, объединяющий детей и взрослых для совместного познания, развития и созидания в интересах каждого и во благо страны. Достигается это через формирование единства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5-ти </w:t>
      </w:r>
      <w:r w:rsidRPr="001C6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магистральным направлениям и созданием единства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3-х </w:t>
      </w:r>
      <w:r w:rsidRPr="001C6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ключевых условиях. Проект отвечает на вопросы: «Как», «В каких условиях» учить. Иными словами, Школа </w:t>
      </w:r>
      <w:proofErr w:type="spellStart"/>
      <w:r w:rsidRPr="001C655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1C6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рамка, которая задана для всех общеобразовательных школ РФ, определяющая единое образовательное пространство.  Все школы Боготольского района прошли самодиагностику, по результатам которой </w:t>
      </w:r>
      <w:r w:rsidR="005313EB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идет разработка программ развития по обозначенным проблемам, буду определены пути по их устранению.</w:t>
      </w:r>
      <w:r w:rsidR="00C13A6E" w:rsidRPr="00C13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4FDB0E0" w14:textId="77777777" w:rsidR="00CA31E8" w:rsidRDefault="00CA31E8" w:rsidP="006340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4038A2" w14:textId="77777777" w:rsidR="00CA31E8" w:rsidRDefault="00CA31E8" w:rsidP="006340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990036" w14:textId="34A9CED8" w:rsidR="0007143E" w:rsidRDefault="0007143E" w:rsidP="0007143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14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САМОРАЗВИТИЕ И ПОДДЕРЖКА УЧИТЕЛЯ</w:t>
      </w:r>
    </w:p>
    <w:p w14:paraId="52BE1749" w14:textId="4B767943" w:rsidR="00CA31E8" w:rsidRPr="0007143E" w:rsidRDefault="0007143E" w:rsidP="0007143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14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(в коллективе – механизмы мотивации учителей, методическая поддержка)</w:t>
      </w:r>
    </w:p>
    <w:p w14:paraId="75AAA16A" w14:textId="77777777" w:rsidR="00CA31E8" w:rsidRDefault="00CA31E8" w:rsidP="006340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E50C6B" w14:textId="6A5DC57A" w:rsidR="001635BD" w:rsidRPr="001635BD" w:rsidRDefault="00985D3A" w:rsidP="001635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уже было сказано ранее, 1 полугодие 2023 – 2024 учебного года прошло в условиях реализации </w:t>
      </w:r>
      <w:r w:rsidR="00163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 в рамках Года педагога и наставника. </w:t>
      </w:r>
      <w:r w:rsidR="001635BD" w:rsidRPr="001635B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реализации данного плана были проведены следующие мероприятия:</w:t>
      </w:r>
    </w:p>
    <w:p w14:paraId="621A2994" w14:textId="77777777" w:rsidR="001635BD" w:rsidRPr="001635BD" w:rsidRDefault="001635BD" w:rsidP="001635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5BD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торжественное открытие Года педагога и наставника в Боготольском районе;</w:t>
      </w:r>
    </w:p>
    <w:p w14:paraId="20BA0243" w14:textId="7F215CF6" w:rsidR="001635BD" w:rsidRPr="001635BD" w:rsidRDefault="001635BD" w:rsidP="001635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5B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подготовлен материал для Книги почета педагогических работников системы образования Боготольского района». Весь материал оцифрован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нашими партнерами из ЦКС</w:t>
      </w:r>
      <w:r w:rsidRPr="00163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выставлен на сайте МКУ «Управление образования Боготольского района»;</w:t>
      </w:r>
    </w:p>
    <w:p w14:paraId="1AF5829C" w14:textId="36321E68" w:rsidR="001635BD" w:rsidRPr="001635BD" w:rsidRDefault="001635BD" w:rsidP="001635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5B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организована и проведена фотовыставка «Трудовые будни наших педагогов»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проведения «Дня учителя».</w:t>
      </w:r>
    </w:p>
    <w:p w14:paraId="263808CB" w14:textId="5E7A1E7F" w:rsidR="00985D3A" w:rsidRDefault="001635BD" w:rsidP="001635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5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 декабре 2023 года прошло тожественное мероприятие, посвященное закрытию Года педагога и наставника. На мероприятии был подведен результат работы Года педагога и наставника, чествование победителей профессиональных конкурсов</w:t>
      </w:r>
      <w:r w:rsidR="00287A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63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AC1A7D2" w14:textId="77777777" w:rsidR="00287A7C" w:rsidRDefault="001635BD" w:rsidP="001635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инструментов мотивации педагогов – организация участия в конкурсном движении различных уровней – от </w:t>
      </w:r>
      <w:r w:rsidR="0028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–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и краевого</w:t>
      </w:r>
      <w:r w:rsidR="0028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87A7C" w:rsidRPr="00287A7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конкурсное движение направлено на поддержку и поощрение творческих педагогов, распространение передового педагогического опыта и повышение престижа педагогической профессии.</w:t>
      </w:r>
      <w:r w:rsidR="0028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Самыми яркими из них стали: </w:t>
      </w:r>
    </w:p>
    <w:p w14:paraId="400B334A" w14:textId="1F61672D" w:rsidR="00287A7C" w:rsidRDefault="00287A7C" w:rsidP="00287A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87A7C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«Премия Главы в области образования», «Педагог+ наставник»</w:t>
      </w:r>
      <w:r w:rsidRPr="00287A7C">
        <w:t xml:space="preserve"> </w:t>
      </w:r>
      <w:r w:rsidRPr="00287A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муниципалитета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2DAD49C" w14:textId="77777777" w:rsidR="00287A7C" w:rsidRDefault="00287A7C" w:rsidP="00287A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8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Краевом литературном конкурсе «Всё, что сердцу дорого» ветеран педагогического труда, учитель русского языка и литературы МКОУ </w:t>
      </w:r>
      <w:proofErr w:type="spellStart"/>
      <w:r w:rsidRPr="00287A7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Вагинской</w:t>
      </w:r>
      <w:proofErr w:type="spellEnd"/>
      <w:r w:rsidRPr="0028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алина </w:t>
      </w:r>
      <w:r w:rsidRPr="00287A7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митриевна</w:t>
      </w:r>
      <w:r w:rsidRPr="0028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Тимохина в номинации «Учительские уроки» заняла второе место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уровне региона. Её награждение </w:t>
      </w:r>
      <w:r w:rsidRPr="00287A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состоялось 28 октября 2023 г. в доме-музее В. П. Астафьева.</w:t>
      </w:r>
    </w:p>
    <w:p w14:paraId="27E783DF" w14:textId="504BFCB0" w:rsidR="001635BD" w:rsidRDefault="00287A7C" w:rsidP="00287A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результату муниципального этапа краевых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Макаренковских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чтений, который прошел на базе  </w:t>
      </w:r>
      <w:r w:rsidRPr="00287A7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модельной библиотеки с. Большая Косуль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краевом этапе  в марте 2024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район</w:t>
      </w:r>
      <w:r w:rsidR="000D79F3" w:rsidRPr="000D79F3">
        <w:t xml:space="preserve"> </w:t>
      </w:r>
      <w:r w:rsidR="000D79F3" w:rsidRPr="000D79F3">
        <w:rPr>
          <w:rFonts w:ascii="Times New Roman" w:hAnsi="Times New Roman" w:cs="Times New Roman"/>
          <w:sz w:val="28"/>
          <w:szCs w:val="28"/>
        </w:rPr>
        <w:t>представляли</w:t>
      </w:r>
      <w:r w:rsidR="000D79F3">
        <w:t xml:space="preserve"> </w:t>
      </w:r>
      <w:proofErr w:type="spellStart"/>
      <w:r w:rsidR="000D79F3" w:rsidRPr="000D79F3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Зиновкина</w:t>
      </w:r>
      <w:proofErr w:type="spellEnd"/>
      <w:r w:rsidR="000D79F3" w:rsidRPr="000D7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Л.В., заместитель директора МБОУ Юрьевской СОШ, с темой «Использование опыта А.С. Макаренко в современной школе», Живоглядова О.Н., заместитель директора МКОУ </w:t>
      </w:r>
      <w:proofErr w:type="spellStart"/>
      <w:r w:rsidR="000D79F3" w:rsidRPr="000D79F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Булатовской</w:t>
      </w:r>
      <w:proofErr w:type="spellEnd"/>
      <w:r w:rsidR="000D79F3" w:rsidRPr="000D7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с темой «Социальное проектирование как механизм сплочения детско-взрослого коллектива», Квятковская Г.А., заместителя директора МБОУ </w:t>
      </w:r>
      <w:proofErr w:type="spellStart"/>
      <w:r w:rsidR="000D79F3" w:rsidRPr="000D79F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Боготольской</w:t>
      </w:r>
      <w:proofErr w:type="spellEnd"/>
      <w:r w:rsidR="000D79F3" w:rsidRPr="000D7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с темой «Педагогическая поэма сегодня», Тимохина </w:t>
      </w:r>
      <w:proofErr w:type="spellStart"/>
      <w:r w:rsidR="000D79F3" w:rsidRPr="000D79F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0D79F3">
        <w:rPr>
          <w:rFonts w:ascii="Times New Roman" w:eastAsia="Times New Roman" w:hAnsi="Times New Roman" w:cs="Times New Roman"/>
          <w:sz w:val="28"/>
          <w:szCs w:val="28"/>
          <w:lang w:eastAsia="ru-RU"/>
        </w:rPr>
        <w:t>ат</w:t>
      </w:r>
      <w:r w:rsidR="000D79F3" w:rsidRPr="000D79F3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r w:rsidR="000D79F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алент</w:t>
      </w:r>
      <w:proofErr w:type="spellEnd"/>
      <w:r w:rsidR="000D79F3" w:rsidRPr="000D7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заместитель директора МКОУ </w:t>
      </w:r>
      <w:proofErr w:type="spellStart"/>
      <w:r w:rsidR="000D79F3" w:rsidRPr="000D79F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Вагинской</w:t>
      </w:r>
      <w:proofErr w:type="spellEnd"/>
      <w:r w:rsidR="000D79F3" w:rsidRPr="000D7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с темой «Стиль работы с коллективом по произведению А.С. Макаренко «О коммунистическом воспитании», Корытная О.В., заместитель директора МКОУ </w:t>
      </w:r>
      <w:proofErr w:type="spellStart"/>
      <w:r w:rsidR="000D79F3" w:rsidRPr="000D79F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Вагинской</w:t>
      </w:r>
      <w:proofErr w:type="spellEnd"/>
      <w:r w:rsidR="000D79F3" w:rsidRPr="000D7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с темой «Формирование коллективного образа жизни класса, школы через организацию благотворительной ярмарки».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Идеи и практики трудов А.С. Макаренко очень близки современной системе воспитания, которая основывается на советской классической педагогике. В своих выступлениях педагоги говорили о преемственности поколений, об актуальности принципов воспитательной системы А.С. Макаренко, о профилактической работе с трудными подростками в современной школе. </w:t>
      </w:r>
      <w:bookmarkStart w:id="9" w:name="_Hlk175703534"/>
    </w:p>
    <w:p w14:paraId="12480CFE" w14:textId="36BAAC39" w:rsidR="000D79F3" w:rsidRDefault="000D79F3" w:rsidP="00287A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D7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проведения регионального этапа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Всероссийского </w:t>
      </w:r>
      <w:r w:rsidRPr="000D7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форума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классных руководителей </w:t>
      </w:r>
      <w:r w:rsidRPr="000D7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прошел марафон с целью выявления и распространения лучших педагогических практик в области классного руководства.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7 педагогов, представлявших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Боготольскую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Вагинскую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принявших в нем участие, д</w:t>
      </w:r>
      <w:r w:rsidRPr="000D7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 классных руководителя из МБОУ </w:t>
      </w:r>
      <w:proofErr w:type="spellStart"/>
      <w:r w:rsidRPr="000D79F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Боготольской</w:t>
      </w:r>
      <w:proofErr w:type="spellEnd"/>
      <w:r w:rsidRPr="000D7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Кузнецова Т.А. и Панова </w:t>
      </w:r>
      <w:proofErr w:type="spellStart"/>
      <w:r w:rsidRPr="000D79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D79F3"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proofErr w:type="spellEnd"/>
      <w:r w:rsidRPr="000D79F3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вошли в состав краевой делегации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7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очередном этапе и в настоящий момент находятся в г. Иркутске.</w:t>
      </w:r>
      <w:r w:rsidRPr="000D7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за них «подержим кулачки»!</w:t>
      </w:r>
    </w:p>
    <w:p w14:paraId="452E2957" w14:textId="670A9098" w:rsidR="002A0DAE" w:rsidRDefault="002A0DAE" w:rsidP="00287A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нашего района ежегодно принимают участие в фестивале декоративно-прикладного творчества «Русь мастеровая». Победителями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зонального этапа в г. Назарово </w:t>
      </w:r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стали </w:t>
      </w:r>
      <w:proofErr w:type="spellStart"/>
      <w:r w:rsidRPr="00110F8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Сер.В</w:t>
      </w:r>
      <w:r w:rsidR="00110F83" w:rsidRPr="00110F8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</w:t>
      </w:r>
      <w:proofErr w:type="spellEnd"/>
      <w:r w:rsidRPr="00110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0F8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Сушкевич</w:t>
      </w:r>
      <w:proofErr w:type="spellEnd"/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учитель технологии </w:t>
      </w:r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МКОУ Владимировская СОШ, и </w:t>
      </w:r>
      <w:proofErr w:type="spellStart"/>
      <w:proofErr w:type="gramStart"/>
      <w:r w:rsidRPr="005313E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313EB" w:rsidRPr="005313EB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spellEnd"/>
      <w:r w:rsidR="005313EB" w:rsidRPr="005313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313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313E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313EB" w:rsidRPr="005313EB">
        <w:rPr>
          <w:rFonts w:ascii="Times New Roman" w:eastAsia="Times New Roman" w:hAnsi="Times New Roman" w:cs="Times New Roman"/>
          <w:sz w:val="28"/>
          <w:szCs w:val="28"/>
          <w:lang w:eastAsia="ru-RU"/>
        </w:rPr>
        <w:t>ик</w:t>
      </w:r>
      <w:r w:rsidRPr="005313EB">
        <w:rPr>
          <w:rFonts w:ascii="Times New Roman" w:eastAsia="Times New Roman" w:hAnsi="Times New Roman" w:cs="Times New Roman"/>
          <w:sz w:val="28"/>
          <w:szCs w:val="28"/>
          <w:lang w:eastAsia="ru-RU"/>
        </w:rPr>
        <w:t>. Кудряшова</w:t>
      </w:r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учитель технологии МКОУ </w:t>
      </w:r>
      <w:proofErr w:type="spellStart"/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Вагинской</w:t>
      </w:r>
      <w:proofErr w:type="spellEnd"/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СОШ.</w:t>
      </w:r>
    </w:p>
    <w:p w14:paraId="36613963" w14:textId="616D381E" w:rsidR="00CA31E8" w:rsidRDefault="000D79F3" w:rsidP="000D79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End w:id="9"/>
      <w:r w:rsidR="00985D3A" w:rsidRPr="00985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Национальный проект «Образование» дал старт инновационным изменениям во всех направлениях деятельности системы образования, в том числе и методической работы, в основание которой положена «Концепция создания единой федеральной системы научно-методического сопровождения педагогических работников и управленческих кадров». </w:t>
      </w:r>
      <w:r w:rsidR="00985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667D89D" w14:textId="20B1F568" w:rsidR="00EC079B" w:rsidRDefault="00D628FD" w:rsidP="00D628F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8F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методического сопровождения учителя предполагает несколько важных шагов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Pr="00D628F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ервый из них — это организация работы по выявлению профессиональных затруднений.</w:t>
      </w:r>
      <w:r w:rsidRPr="00D628FD">
        <w:t xml:space="preserve"> </w:t>
      </w:r>
      <w:r w:rsidRPr="00D6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Существуют несколько методик определения проблемных мест в деятельности учителя: тестирование на разных электронных ресурсах, анализ уроков, самодиагностика. В прошлом учебном году через процедуру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тестирования на платформе </w:t>
      </w:r>
      <w:r w:rsidRPr="00D628F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 информационной системы оценки качества образования прошли 70 учителей, оценка проходила по двум компетенциям – предметная и методическая.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диагностики подробно отражены в Итоговом отчете Управления образования. И хотя результаты наших педагогов выше средних по краю, все же вызывает тревогу, что </w:t>
      </w:r>
      <w:r w:rsidRPr="00D6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процент выполнения работы - меньше 80%. </w:t>
      </w:r>
      <w:r w:rsidRPr="00D628FD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D628FD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предметные области, где учителя-предметники показали невысокие результаты: химия, физика, биология. Это показатель, который говорит о том, что невозможно повысить образовательный результат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данным предметам</w:t>
      </w:r>
      <w:r w:rsidRPr="00D6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таком среднем уровне предметной компетенции педагогов.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195A" w:rsidRPr="007F195A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к успеху педагога - разработка индивидуального образовательного маршрута (ИОМ) по итогам выявленных профессиональных дефицитов, который при ответственном и продуманном подходе к его составлению становится инструментом системной работы по изменению практики.</w:t>
      </w:r>
      <w:r w:rsidR="00054266" w:rsidRPr="00054266">
        <w:t xml:space="preserve"> </w:t>
      </w:r>
      <w:r w:rsidR="00054266" w:rsidRPr="00054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феврале 2024 года для заместителей директоров по учебной работе преподавателями КИПК был проведен семинар «Реализация федерального проекта «Современная школа». Показатель: количество разработанных ИОМ педагогов и зарегистрированных на платформе </w:t>
      </w:r>
      <w:proofErr w:type="spellStart"/>
      <w:r w:rsidR="00054266" w:rsidRPr="00054266">
        <w:rPr>
          <w:rFonts w:ascii="Times New Roman" w:eastAsia="Times New Roman" w:hAnsi="Times New Roman" w:cs="Times New Roman"/>
          <w:sz w:val="28"/>
          <w:szCs w:val="28"/>
          <w:lang w:eastAsia="ru-RU"/>
        </w:rPr>
        <w:t>Эраскоп</w:t>
      </w:r>
      <w:proofErr w:type="spellEnd"/>
      <w:r w:rsidR="00054266" w:rsidRPr="000542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54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представленных педагогами района ИОМ краевыми экспертами были зачтены 35,5% работ. </w:t>
      </w:r>
      <w:r w:rsidR="00EC079B" w:rsidRPr="00EC07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 выполнения на конец текущего 2024 года должен составить 40% от общей численности педагогических работников в муниципалитете</w:t>
      </w:r>
      <w:r w:rsidR="001B798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возможно достигнуть через включение в эту работу воспитателей ДОУ.</w:t>
      </w:r>
      <w:r w:rsidR="00EC0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над чем работать</w:t>
      </w:r>
      <w:r w:rsidR="001B7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14:paraId="0DDEC432" w14:textId="425E4AC9" w:rsidR="00CA31E8" w:rsidRDefault="007F195A" w:rsidP="00D628F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</w:t>
      </w:r>
      <w:r w:rsidRPr="007F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ним из решений проблемы может стать правильная организация </w:t>
      </w:r>
      <w:proofErr w:type="spellStart"/>
      <w:r w:rsidRPr="007F19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посткурсового</w:t>
      </w:r>
      <w:proofErr w:type="spellEnd"/>
      <w:r w:rsidRPr="007F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сопровождения педагогов. </w:t>
      </w:r>
      <w:r w:rsidR="004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слову сказать, курсы ПК в ККИПК (ныне – институт развития </w:t>
      </w:r>
      <w:proofErr w:type="gramStart"/>
      <w:r w:rsidR="004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)</w:t>
      </w:r>
      <w:proofErr w:type="gramEnd"/>
      <w:r w:rsidR="004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455A2D" w:rsidRPr="00455A2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рошли 104 педагога, что составляет 55% от заявленных потребностей. Учитывая курсы повышения квалификации, выбранные педагогами помимо Соглашени</w:t>
      </w:r>
      <w:r w:rsidR="00455A2D">
        <w:rPr>
          <w:rFonts w:ascii="Times New Roman" w:eastAsia="Times New Roman" w:hAnsi="Times New Roman" w:cs="Times New Roman"/>
          <w:sz w:val="28"/>
          <w:szCs w:val="28"/>
          <w:lang w:eastAsia="ru-RU"/>
        </w:rPr>
        <w:t>я с ИПК</w:t>
      </w:r>
      <w:r w:rsidR="00455A2D" w:rsidRPr="00455A2D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учебный год общее число прошедших обучение составило 152 учителя, это 82% от общего количества педагогических работников школ. Более 70% педагогов использовали дистанционные формы обучения. Данные показатели объясняются системой подготовки кадров к введению обновленных ФГОС</w:t>
      </w:r>
      <w:r w:rsidR="00455A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539A16" w14:textId="70C8BA2A" w:rsidR="002C1A35" w:rsidRDefault="002C1A35" w:rsidP="00D628F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индивидуализированного муниципального заказа, который сейчас именуется инициативным, с января по май 2024 года было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организовано научно-методическое сопровождение учителей математики и обществознанию по месту их работы.</w:t>
      </w:r>
    </w:p>
    <w:p w14:paraId="126BD207" w14:textId="4055E7FE" w:rsidR="00A91689" w:rsidRDefault="00A91689" w:rsidP="00D628F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Собеседование с управленческими командами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</w:t>
      </w:r>
      <w:r w:rsidRPr="00A91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прошло в мае 2024 пока показало, по каким приоритетным направлениям работает каждое ОО, четко обозначило проблемы и дефициты в повышении качества образования, определены базовые направления деятельности, по которым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A91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91689">
        <w:rPr>
          <w:rFonts w:ascii="Times New Roman" w:eastAsia="Times New Roman" w:hAnsi="Times New Roman" w:cs="Times New Roman"/>
          <w:sz w:val="28"/>
          <w:szCs w:val="28"/>
          <w:lang w:eastAsia="ru-RU"/>
        </w:rPr>
        <w:t>т делиться опытом, проводить творческие отчеты в 2024-2025 учебном году в рамках межрайонного взаимодействия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AC1406" w14:textId="2CE3060A" w:rsidR="007268CA" w:rsidRDefault="007268CA" w:rsidP="00D628F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7268CA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заместителей директоров по учебной работе запланирован трехдневный семинар на базе МКУ «Управление образования Боготольского района» по теме «Методическая служба ОО как ресурс развития профессиональной компетентности педагога»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FBB72C" w14:textId="46E419CA" w:rsidR="002A0DAE" w:rsidRPr="002A0DAE" w:rsidRDefault="002A0DAE" w:rsidP="002A0DA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умолчать о Совете молодых педагогов, который объединил 12 учителей из разных школ района. </w:t>
      </w:r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деятельности Совета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эффективного развития профессиональной компетентности молодых педагогов, стимулирование потребности в постоянном саморазвитии и самосовершенствовании. </w:t>
      </w:r>
    </w:p>
    <w:p w14:paraId="09AEEDCD" w14:textId="66816974" w:rsidR="002A0DAE" w:rsidRPr="002A0DAE" w:rsidRDefault="002A0DAE" w:rsidP="002A0DA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2023-2024 учебного года молодые педагоги активно участвовали в мероприятиях по повышению педагогического мастерства. </w:t>
      </w:r>
      <w:r w:rsidR="00415BF1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ними делились опытом п</w:t>
      </w:r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</w:t>
      </w:r>
      <w:r w:rsidR="00415B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415BF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стажисты</w:t>
      </w:r>
      <w:proofErr w:type="spellEnd"/>
      <w:r w:rsidR="0041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Боготольской</w:t>
      </w:r>
      <w:proofErr w:type="spellEnd"/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Юрьевской </w:t>
      </w:r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</w:t>
      </w:r>
      <w:r w:rsidR="0041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 части </w:t>
      </w:r>
      <w:proofErr w:type="gramStart"/>
      <w:r w:rsidR="0041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</w:t>
      </w:r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5BF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уроков</w:t>
      </w:r>
      <w:proofErr w:type="gramEnd"/>
      <w:r w:rsidR="0041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и внеурочных занятий. </w:t>
      </w:r>
    </w:p>
    <w:p w14:paraId="16E58AA5" w14:textId="77777777" w:rsidR="002A0DAE" w:rsidRDefault="002A0DAE" w:rsidP="002A0DA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наших молодых педагогов приняла участие в зимней Спартакиаде в Тюхтете и заняла почетное 1 место.</w:t>
      </w:r>
    </w:p>
    <w:p w14:paraId="0C584B3E" w14:textId="2B71F680" w:rsidR="00415BF1" w:rsidRPr="002A0DAE" w:rsidRDefault="00415BF1" w:rsidP="002A0DA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молодые педагоги умеют с пользой отдыхать.</w:t>
      </w:r>
    </w:p>
    <w:p w14:paraId="7F04A61E" w14:textId="490D16CC" w:rsidR="002A0DAE" w:rsidRPr="002A0DAE" w:rsidRDefault="002A0DAE" w:rsidP="002A0DA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июне </w:t>
      </w:r>
      <w:r w:rsidR="0041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этого </w:t>
      </w:r>
      <w:proofErr w:type="gramStart"/>
      <w:r w:rsidR="0041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молодые</w:t>
      </w:r>
      <w:proofErr w:type="gramEnd"/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 Боготольского района посетили Мемориальный комплекс В.П. Астафьева в Овсянке. Экскурсия состоялась в рамках плана работы МКУ «Управление образования Боготольского района» с молодыми педагогами. </w:t>
      </w:r>
    </w:p>
    <w:p w14:paraId="22A6FBD3" w14:textId="536F6470" w:rsidR="00415BF1" w:rsidRDefault="002A0DAE" w:rsidP="002A0DA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Межмуниципальный туристический слет для молодых педагогов «Люблю тебя, мой край родной»</w:t>
      </w:r>
      <w:r w:rsidR="0041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собрал на </w:t>
      </w:r>
      <w:r w:rsidR="00415BF1" w:rsidRPr="00415BF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базе отдыха «Сосновый бор»</w:t>
      </w:r>
      <w:r w:rsidR="0041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команды молодых педагогов из </w:t>
      </w:r>
      <w:proofErr w:type="spellStart"/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Большеулуйского</w:t>
      </w:r>
      <w:proofErr w:type="spellEnd"/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Бирилюсского, Боготольского районов, </w:t>
      </w:r>
      <w:proofErr w:type="spellStart"/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>Тюхтетского</w:t>
      </w:r>
      <w:proofErr w:type="spellEnd"/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="0041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посвящен 90- </w:t>
      </w:r>
      <w:proofErr w:type="spellStart"/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</w:t>
      </w:r>
      <w:proofErr w:type="spellEnd"/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образования Красноярского края. Всего 40 участников. </w:t>
      </w:r>
      <w:r w:rsidR="00415BF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</w:t>
      </w:r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соревновались в городошном спорте, в спортивном ориентировании на местности, участвовали в туристическом походе, показывали свои знания в вопросах истории, географии, литературы. Мастер-класс по оказанию первой медицинской помощи показала </w:t>
      </w:r>
      <w:proofErr w:type="spellStart"/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15BF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r w:rsidR="00415BF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ерг</w:t>
      </w:r>
      <w:proofErr w:type="spellEnd"/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Вяткина, младший инструктор Российского Красного Креста по Красноярскому краю. Наставниками для молодых педагогов выступали: </w:t>
      </w:r>
      <w:proofErr w:type="spellStart"/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415BF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r w:rsidR="00415BF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</w:t>
      </w:r>
      <w:proofErr w:type="spellEnd"/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Живоглядов</w:t>
      </w:r>
      <w:proofErr w:type="spellEnd"/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15BF1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r w:rsidR="00415BF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</w:t>
      </w:r>
      <w:proofErr w:type="spellEnd"/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Гасьмаев</w:t>
      </w:r>
      <w:proofErr w:type="spellEnd"/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92061F3" w14:textId="339E55EB" w:rsidR="00CA31E8" w:rsidRDefault="002A0DAE" w:rsidP="002A0DA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году молодой педагог из Александровской школы </w:t>
      </w:r>
      <w:proofErr w:type="spellStart"/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15BF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ария</w:t>
      </w:r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r w:rsidR="00415BF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</w:t>
      </w:r>
      <w:proofErr w:type="spellEnd"/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Федоренко приняла участие во Всероссийском слете молодых педагогов в </w:t>
      </w:r>
      <w:proofErr w:type="spellStart"/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>Йошкар</w:t>
      </w:r>
      <w:proofErr w:type="spellEnd"/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Оле. </w:t>
      </w:r>
      <w:proofErr w:type="spellStart"/>
      <w:r w:rsidRPr="005313E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313EB" w:rsidRPr="005313EB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r w:rsidRPr="005313EB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r w:rsidR="005313EB" w:rsidRPr="005313E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ладим</w:t>
      </w:r>
      <w:proofErr w:type="spellEnd"/>
      <w:r w:rsidRPr="005313E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Давыденко</w:t>
      </w:r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учитель физической культуры МКОУ </w:t>
      </w:r>
      <w:proofErr w:type="spellStart"/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Булатовской</w:t>
      </w:r>
      <w:proofErr w:type="spellEnd"/>
      <w:r w:rsidRPr="002A0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стал участником краевой Школы молодого педагога, которая проходила в г. Красноярске.</w:t>
      </w:r>
    </w:p>
    <w:p w14:paraId="05CC7CAD" w14:textId="229E182D" w:rsidR="00415BF1" w:rsidRDefault="00415BF1" w:rsidP="002A0DA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рады, что у нас такая инициативная молодежь. И в районе ведется целенаправленная работа по привлечению моло</w:t>
      </w:r>
      <w:r w:rsidR="00385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дых специалистов в школы </w:t>
      </w:r>
      <w:r w:rsidR="003851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района. Это в первую очередь через организацию целевого обучения в </w:t>
      </w:r>
      <w:proofErr w:type="spellStart"/>
      <w:r w:rsidR="003851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педуниверситете</w:t>
      </w:r>
      <w:proofErr w:type="spellEnd"/>
      <w:r w:rsidR="00385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В.П. Астафьева. </w:t>
      </w:r>
      <w:r w:rsidR="001744C0" w:rsidRPr="001744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 по целевому обучению обучаются 3 студента на базе КГПУ им. В.П. Астафьева по специальностям: история и обществознание, география, физическая культура. В 2024 году на целевое обучение на базе КГПУ п</w:t>
      </w:r>
      <w:r w:rsidR="001744C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оступили</w:t>
      </w:r>
      <w:r w:rsidR="001744C0" w:rsidRPr="00174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 выпускника по специальностям: история и английский язык, начальные классы и русский язык, английский язык. </w:t>
      </w:r>
      <w:r w:rsidR="00174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познакомимся с первым </w:t>
      </w:r>
      <w:proofErr w:type="spellStart"/>
      <w:r w:rsidR="001744C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целевиком</w:t>
      </w:r>
      <w:proofErr w:type="spellEnd"/>
      <w:r w:rsidR="00174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будет работать в </w:t>
      </w:r>
      <w:proofErr w:type="spellStart"/>
      <w:r w:rsidR="001744C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Боготольской</w:t>
      </w:r>
      <w:proofErr w:type="spellEnd"/>
      <w:r w:rsidR="00174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школе. Это </w:t>
      </w:r>
      <w:r w:rsidR="001744C0" w:rsidRPr="001744C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</w:t>
      </w:r>
      <w:r w:rsidR="001744C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1744C0" w:rsidRPr="00174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математики</w:t>
      </w:r>
      <w:r w:rsidR="001744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744C0" w:rsidRPr="00174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982DD36" w14:textId="63A25AEC" w:rsidR="001744C0" w:rsidRDefault="001744C0" w:rsidP="002A0DA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4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районе разработана муниципальная программа «Развитие образования Боготольского района» (Постановление администрации Боготольского района от 14.10.2013 г. №780-п), в которой прописаны меры социальной поддержки студентам, обучающимся по целевому обучению на базе КГПУ им. В. П. Астафьева: выплата ежемесячной дополнительной стипендии в размере, оплата проезда 2 раза в год до Боготола и обратно, предоставление места прохождения педагогической практики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A37D9B" w14:textId="7AC63EBF" w:rsidR="001744C0" w:rsidRDefault="001744C0" w:rsidP="002A0DA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 районном бюджете предусмотрена оплата аренды жилья педагогам, прибывшим на работу в наш район по программе «Земский учитель».</w:t>
      </w:r>
      <w:r w:rsidR="00946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80D87A3" w14:textId="2EFB365C" w:rsidR="00CA31E8" w:rsidRDefault="00BC4679" w:rsidP="00BC467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(СЛАЙД)</w:t>
      </w:r>
    </w:p>
    <w:p w14:paraId="0A0090D0" w14:textId="1E6C17E2" w:rsidR="00BC4679" w:rsidRPr="00BC4679" w:rsidRDefault="00BC4679" w:rsidP="006340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46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СОТРУДНИЧЕСТВО (ученик, учитель, родитель, общество, государство, коллективизм);</w:t>
      </w:r>
    </w:p>
    <w:p w14:paraId="3074F458" w14:textId="3EF8A446" w:rsidR="00BC4679" w:rsidRDefault="003A5F68" w:rsidP="006340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части своего доклада в реалиях проходящего Года Семьи логично остановиться в первую очередь на сотрудничестве с родителями.</w:t>
      </w:r>
    </w:p>
    <w:p w14:paraId="6D7F1BEB" w14:textId="44EF9A1E" w:rsidR="00AE28EC" w:rsidRDefault="00AE28EC" w:rsidP="006340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Зачастую родители жалуются на то, что их не слышат учителя. Учителя в свою очередь говорят об отсутствии интереса у родителей к школьной жизни своих детей. Психологи регулярно отмечают пропасть между школой и семьей.</w:t>
      </w:r>
      <w:r w:rsidR="0083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заложником является ребенок.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построить конструктивное сотрудничество?  В первую очередь пересмотреть свои педагогические позиции для построения доверительных отношений.</w:t>
      </w:r>
    </w:p>
    <w:p w14:paraId="6B6A6455" w14:textId="77777777" w:rsidR="00834BCC" w:rsidRDefault="00AE28EC" w:rsidP="006340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«работа с родителями» (а именно так мы называем формальное общение) </w:t>
      </w:r>
      <w:r w:rsidR="0083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зачастую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сводится к </w:t>
      </w:r>
      <w:r w:rsidR="00834BC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4BC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всеобучу на собраниях, индивидуальных беседах чаще назидательного характера.</w:t>
      </w:r>
    </w:p>
    <w:p w14:paraId="6A73E736" w14:textId="77777777" w:rsidR="00926731" w:rsidRDefault="00834BCC" w:rsidP="006340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Ярким примером сотрудничества</w:t>
      </w:r>
      <w:r w:rsidR="00AE2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являются совместные подготовка и проведение событий, объединяющих ученика, учителя и родителя. </w:t>
      </w:r>
      <w:r w:rsidR="00C73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проводимые в школах спортивные состязания «Папа, мама, я – спортивная семья».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Примером такого сотрудничества хочется назвать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общерайонн</w:t>
      </w:r>
      <w:r w:rsidR="00072EFE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2EFE" w:rsidRPr="00072EFE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</w:t>
      </w:r>
      <w:r w:rsidR="00072EFE">
        <w:rPr>
          <w:rFonts w:ascii="Times New Roman" w:eastAsia="Times New Roman" w:hAnsi="Times New Roman" w:cs="Times New Roman"/>
          <w:sz w:val="28"/>
          <w:szCs w:val="28"/>
          <w:lang w:eastAsia="ru-RU"/>
        </w:rPr>
        <w:t>ь «</w:t>
      </w:r>
      <w:r w:rsidR="00072EFE" w:rsidRPr="00072E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Поклон писателю-сибиряку», посвящённ</w:t>
      </w:r>
      <w:r w:rsidR="00072EFE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072EFE" w:rsidRPr="00072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100-летию со дня рождения В.П. Астафьева</w:t>
      </w:r>
      <w:r w:rsidR="00072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72EFE" w:rsidRPr="00072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Фестиваля узнали много нового и интересного из биографии писателя, увидели театрализацию произведений В.П. Астафьева в исполнении обучающихся, педагогов и родителей «Последний поклон», «Бабушка с малиной», «Кража», «</w:t>
      </w:r>
      <w:proofErr w:type="spellStart"/>
      <w:r w:rsidR="00072EFE" w:rsidRPr="00072EF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Стряпухина</w:t>
      </w:r>
      <w:proofErr w:type="spellEnd"/>
      <w:r w:rsidR="00072EFE" w:rsidRPr="00072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радость» и многих других.</w:t>
      </w:r>
      <w:r w:rsidR="00072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3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816C5CE" w14:textId="1A38ACAA" w:rsidR="00AE28EC" w:rsidRDefault="00926731" w:rsidP="006340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731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Год семьи особое внимание удел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яется</w:t>
      </w:r>
      <w:r w:rsidRPr="00926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сохранению традиционных семейных ценностей, поэтому </w:t>
      </w:r>
      <w:r w:rsidR="00C73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 постараться, чтобы мероприятия в рамках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предстоящих</w:t>
      </w:r>
      <w:r w:rsidR="00C73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отца и День матери</w:t>
      </w:r>
      <w:r w:rsidR="00C73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стали разовыми </w:t>
      </w:r>
      <w:r w:rsidR="00C733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акциями, а положили начало истинного сотрудничества, сказала бы даже дружбы школы и семьи.</w:t>
      </w:r>
    </w:p>
    <w:p w14:paraId="3CF9C09C" w14:textId="77777777" w:rsidR="00BC4679" w:rsidRDefault="00BC4679" w:rsidP="006340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9E3CA0" w14:textId="7374C0BB" w:rsidR="00BC4679" w:rsidRDefault="00BC4679" w:rsidP="006340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)</w:t>
      </w:r>
      <w:proofErr w:type="gramEnd"/>
    </w:p>
    <w:p w14:paraId="2972F103" w14:textId="533F55BB" w:rsidR="00BC4679" w:rsidRPr="00BC4679" w:rsidRDefault="00BC4679" w:rsidP="006340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46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СЧАСТЬЕ РЕБЕНКА И СЕМЬИ (развитие, здоровье, безопасность, благодарность, воспитание);</w:t>
      </w:r>
    </w:p>
    <w:p w14:paraId="1E767144" w14:textId="77777777" w:rsidR="00BC4679" w:rsidRDefault="00BC4679" w:rsidP="006340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360CAC" w14:textId="561497B5" w:rsidR="00926731" w:rsidRDefault="00926731" w:rsidP="0004477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числу важнейших задач общего образования относится задача разностороннего развития обучающихся, их способностей, умений и навыков самообразования, формирования у молодежи готовности и способностей адаптироваться к меняющимся социальным условиям. Решение этой задачи невозможно без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вариативности и дифференциации получения</w:t>
      </w:r>
      <w:r w:rsidRPr="00926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обеспечивается не только</w:t>
      </w:r>
      <w:r w:rsidR="0014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выбором профильных предметов для углубленного изучения, но и организацией дополнительного образования, а также работой с высокомотивированными детьми. К сожалению, здесь идет «пробуксовка».</w:t>
      </w:r>
    </w:p>
    <w:p w14:paraId="6DC858EC" w14:textId="77777777" w:rsidR="00147CDE" w:rsidRPr="00147CDE" w:rsidRDefault="00147CDE" w:rsidP="00147C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Дополнительное образование было организовано на базе 8 школ. </w:t>
      </w:r>
      <w:r w:rsidRPr="0014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Достижение показателей на 31.05.2024 г., по </w:t>
      </w:r>
      <w:proofErr w:type="spellStart"/>
      <w:r w:rsidRPr="00147CD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Боготольскому</w:t>
      </w:r>
      <w:proofErr w:type="spellEnd"/>
      <w:r w:rsidRPr="0014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составляет: </w:t>
      </w:r>
    </w:p>
    <w:p w14:paraId="3A084FF1" w14:textId="77777777" w:rsidR="00147CDE" w:rsidRPr="00147CDE" w:rsidRDefault="00147CDE" w:rsidP="00147C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Охват детей дополнительным образованием за 2023 год – 781 ч. это 50,81 % </w:t>
      </w:r>
    </w:p>
    <w:p w14:paraId="27F6CA65" w14:textId="44D6D363" w:rsidR="00830EF5" w:rsidRDefault="00147CDE" w:rsidP="00147C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Охват детей дополнительным образованием за первое полугодие 2024 года </w:t>
      </w:r>
      <w:r w:rsidR="00E10CB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4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824 чел. </w:t>
      </w:r>
      <w:r w:rsidRPr="00147CDE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оценке - 60 %)</w:t>
      </w:r>
      <w:r w:rsidR="0083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1268066" w14:textId="03948169" w:rsidR="00147CDE" w:rsidRDefault="00830EF5" w:rsidP="00147C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тем, зарегистрировано и реализовано неоправданно большое число программ ДОП – 112. При этом естественно-научной направленности всего 7 групп, а технической направленности – 15 групп. В отдельных школах наполняемость групп крайне низкая, что недопустимо в новом 2024-2025 учебном году. МОЦ ДОД Боготольского района взять это под строгий контроль.</w:t>
      </w:r>
    </w:p>
    <w:p w14:paraId="5E77AC85" w14:textId="206FA04A" w:rsidR="00147CDE" w:rsidRDefault="00147CDE" w:rsidP="0004477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получением лицензий еще 2-мя школами и 1 детским садом с 1 сентября дополнительным образованием будут охвачены обучающиеся всех школ района и соответственно статистика по охвату по результату 1 полугодия должна улучшиться. К сведению, напоминаю, что охват должен составлять не менее 80% детей возраста от 5 до 18 лет.</w:t>
      </w:r>
    </w:p>
    <w:p w14:paraId="68C4BB0C" w14:textId="5D650EAF" w:rsidR="00830EF5" w:rsidRPr="00830EF5" w:rsidRDefault="00830EF5" w:rsidP="00830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EF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работы с высокомотивированными детьми является выявление и развитие творческих способностей и интеллектуального потенциала обучающихся.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данным базы </w:t>
      </w:r>
      <w:r w:rsidRPr="00830EF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КИАСУО по талантливым и способным детям:</w:t>
      </w:r>
    </w:p>
    <w:p w14:paraId="5E48A84E" w14:textId="46ADEB7C" w:rsidR="00830EF5" w:rsidRPr="00830EF5" w:rsidRDefault="00830EF5" w:rsidP="00830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983 </w:t>
      </w:r>
      <w:r w:rsidRPr="0083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зарегистрировано 463 ребенка, что </w:t>
      </w:r>
      <w:r w:rsidR="00FC66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106 детей больше по сравнению с прошлым годом. Это говорит об увеличении активности школьников по участию в конкурсах различных уровней, однако практически отсутствуют призовые места на региональном и федеральном уровнях.</w:t>
      </w:r>
      <w:r w:rsidRPr="0083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F9EA367" w14:textId="510E4EB7" w:rsidR="00FC66CB" w:rsidRDefault="00830EF5" w:rsidP="00FC66C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важных показателей эффективности работы с данной категорией ребят в школах района является систематическая подготовка обучающихся к школьному, муниципальному и региональному этапам всероссийской </w:t>
      </w:r>
      <w:r w:rsidRPr="00830E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олимпиады школьников.</w:t>
      </w:r>
      <w:r w:rsidR="00FC6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основная интеллектуальная линейка. Динамика участия в муниципальном этапе по годам представлена на слайде.</w:t>
      </w:r>
      <w:r w:rsidR="00FC66CB" w:rsidRPr="00FC66CB">
        <w:t xml:space="preserve"> </w:t>
      </w:r>
      <w:r w:rsidR="00FC66CB" w:rsidRPr="00FC6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краевом этапе олимпиады в 2023-2024 учебном году приняли участие 6 обучающихся, </w:t>
      </w:r>
      <w:r w:rsidR="00FC66C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на 2 ребенка по сравнению с предыдущим годом.</w:t>
      </w:r>
    </w:p>
    <w:p w14:paraId="57B395B0" w14:textId="6F3247F9" w:rsidR="00FC66CB" w:rsidRPr="00FC66CB" w:rsidRDefault="00FC66CB" w:rsidP="00FC66C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стратегических задач в этом направлении – проведение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общерайонных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интенсивных школ естественно-научной, математической и общественной направленностей с использованием ресурса «Точек роста», можно назвать «Умные каникулы»</w:t>
      </w:r>
    </w:p>
    <w:p w14:paraId="5F927861" w14:textId="03EFB5E9" w:rsidR="00830EF5" w:rsidRDefault="00830EF5" w:rsidP="00830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AC2135" w14:textId="15FE7479" w:rsidR="00C733BE" w:rsidRPr="00C733BE" w:rsidRDefault="00C733BE" w:rsidP="0004477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3B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формирования единого образовательного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33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пространства вновь поднимаются вопросы формирования ценностного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33B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 к здоровью, особой значимости школьного климата. В</w:t>
      </w:r>
      <w:r w:rsidR="00883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33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учреждениях района проводится системная работа по</w:t>
      </w:r>
      <w:r w:rsidR="00883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33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физической культуры и спорта</w:t>
      </w:r>
      <w:r w:rsidR="00883B7A">
        <w:rPr>
          <w:rFonts w:ascii="Times New Roman" w:eastAsia="Times New Roman" w:hAnsi="Times New Roman" w:cs="Times New Roman"/>
          <w:sz w:val="28"/>
          <w:szCs w:val="28"/>
          <w:lang w:eastAsia="ru-RU"/>
        </w:rPr>
        <w:t>. Э</w:t>
      </w:r>
      <w:r w:rsidRPr="00C733BE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мероприятия школьного и районного уровня: спортивные</w:t>
      </w:r>
      <w:r w:rsidR="00883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33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 и соревнования, школьные и районные спартакиады</w:t>
      </w:r>
      <w:r w:rsidR="00883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 всех школах действуют школьные спортивные клубы с широким спектром секций по различным видам спорта. Проводятся декады, пропагандирующие здоровый образ жизни и профилактику вредных привычек. </w:t>
      </w:r>
      <w:r w:rsidR="00941D5C" w:rsidRPr="0094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инструментов раннего выявления потребителей ПАВ среди обучающихся образовательных учреждений с 13 лет является социально-психологическое тестирование (СПТ), организуемое министерством образования Красноярского края по единой методике, разработанной Министерством просвещения Российской Федерации. В период с 15 сентября по 10 октября </w:t>
      </w:r>
      <w:r w:rsidR="00941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прошлого</w:t>
      </w:r>
      <w:r w:rsidR="00941D5C" w:rsidRPr="0094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</w:t>
      </w:r>
      <w:proofErr w:type="gramStart"/>
      <w:r w:rsidR="0094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 </w:t>
      </w:r>
      <w:r w:rsidR="00941D5C" w:rsidRPr="00941D5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proofErr w:type="gramEnd"/>
      <w:r w:rsidR="00941D5C" w:rsidRPr="0094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приняли участие в таком тестировании уже 8-й раз. Всего приняли участие 343 обучающийся 7-11 классов, что составило 92,7 % от числа подлежащих тестированию (без учета детей ОВЗ). </w:t>
      </w:r>
      <w:r w:rsidR="0004477E" w:rsidRPr="00044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</w:t>
      </w:r>
      <w:r w:rsidR="00044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477E" w:rsidRPr="00044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 самое пристальное внимание: в социально-психологическом</w:t>
      </w:r>
      <w:r w:rsidR="00044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477E" w:rsidRPr="00044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тестировании должны принимать 100% школьников, достигших 13 лет.</w:t>
      </w:r>
    </w:p>
    <w:p w14:paraId="17B8DE27" w14:textId="1CC5A5C2" w:rsidR="00C733BE" w:rsidRDefault="00C733BE" w:rsidP="00883B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3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Всеми образовательными организациями заключены договоры на медицинское обслуживание с </w:t>
      </w:r>
      <w:proofErr w:type="spellStart"/>
      <w:r w:rsidR="00883B7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Боготольской</w:t>
      </w:r>
      <w:proofErr w:type="spellEnd"/>
      <w:r w:rsidR="00883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районной больницей,</w:t>
      </w:r>
      <w:r w:rsidRPr="00C73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3B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Pr="00C733BE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 w:rsidR="00883B7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C73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щиеся ежегодно проходят медосмотр. </w:t>
      </w:r>
    </w:p>
    <w:p w14:paraId="433B03B8" w14:textId="77777777" w:rsidR="0091131C" w:rsidRDefault="000D4610" w:rsidP="0091131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6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школьников полноценным питанием – одно из ведущих условий их правильного гармоничного развития и сохранения здоровья. Обучающиеся 1-4 классов во всех школах района обеспечены бесплатным горячим питанием. Выплачивается денежная компенсация на питание детей-инвалидов, находящихся на домашнем обучении. Обеспечены бесплатным горячим питанием социальные категории детей, в том числе и дети военнослужащих, находящихся в зоне специальной военной операции.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F9F5E28" w14:textId="7DBC7E02" w:rsidR="0091131C" w:rsidRPr="0091131C" w:rsidRDefault="0091131C" w:rsidP="0091131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3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безопасного, благоприятного школьного климата – это задача</w:t>
      </w:r>
    </w:p>
    <w:p w14:paraId="7E726D54" w14:textId="7E8A9323" w:rsidR="00883B7A" w:rsidRDefault="0091131C" w:rsidP="009113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Каждой образовательной организации</w:t>
      </w:r>
      <w:r w:rsidRPr="0091131C">
        <w:rPr>
          <w:rFonts w:ascii="Times New Roman" w:eastAsia="Times New Roman" w:hAnsi="Times New Roman" w:cs="Times New Roman"/>
          <w:sz w:val="28"/>
          <w:szCs w:val="28"/>
          <w:lang w:eastAsia="ru-RU"/>
        </w:rPr>
        <w:t>. Культура общения, взаимодействия, события, насыщенные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3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позитивными эмоциональными переживаниями, места, создающие подросткам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испытать себя не деструктивно, а </w:t>
      </w:r>
      <w:r w:rsidRPr="009113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созидательно, – все это должно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31C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в фокусе внимания управленческой команды школ.</w:t>
      </w:r>
    </w:p>
    <w:p w14:paraId="253BB31B" w14:textId="23B966F8" w:rsidR="00A77353" w:rsidRDefault="00A77353" w:rsidP="009113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июне для 264 детей функционировали оздоровительные лагеря с дневным пребыванием на базе восьми школ района, в школьных трудовых бригадах были задействованы 25 подростков. Еще 113 человек в течение каникул работали в трудовом отряде старшеклассников Главы района. Кроме того, ребята имели возможность отдыха в загородных оздоровительных лагерях за пределами нашего района. Так за счет </w:t>
      </w:r>
      <w:proofErr w:type="spellStart"/>
      <w:r w:rsidRPr="00A773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A7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стоимости путевки родителями, 25 детей отдохнули в санатории-профилактории «Родник» г. Ачинска. Там же были оздоровлены и 20 детей из категории опекаемых. Еще 56 детей из категории малообеспеченных семей побывали в лагерях «Солнечный 1» и «Заполярный» Минусинского района - с доставкой к месту отдыха и обратно.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здесь четко просматривается межведомственное взаимодействие!</w:t>
      </w:r>
    </w:p>
    <w:p w14:paraId="44F500FF" w14:textId="177FBD73" w:rsidR="00501EFB" w:rsidRPr="00501EFB" w:rsidRDefault="0004477E" w:rsidP="00501E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4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из нас стремится сделать ребенка по-настоящему счастливым. Для этого в образовательных организациях создана комфортная и безопасная образовательная среда</w:t>
      </w:r>
      <w:r w:rsidR="00531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2660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2660C" w:rsidRPr="00B26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формировании бюджета на 2024 год на отрасль «Образование» было направлено 63 % районного бюджета. Несмотря на то, что при подготовке к 2024-2025 учебному году капитальные ремонты образовательных учреждений в Боготольском районе не проводились, сделан довольно внушительный объем работ. Основное внимание было уделено ремонту теневых навесов в двух детских садах, ремонту эвакуационных выходов в двух детских садах и одной школе. В </w:t>
      </w:r>
      <w:proofErr w:type="spellStart"/>
      <w:r w:rsidR="00B2660C" w:rsidRPr="00B2660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Краснозаводской</w:t>
      </w:r>
      <w:proofErr w:type="spellEnd"/>
      <w:r w:rsidR="00B2660C" w:rsidRPr="00B26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 выполнены дорогостоящие работы - отремонтированы система водоснабжения и отопления. Еще в четырех школах выполнены точечные ремонтные работы вспомогательных помещений. Все это стало возможным благодаря краевым субсидиям на общую сумму 2619,5 </w:t>
      </w:r>
      <w:proofErr w:type="spellStart"/>
      <w:r w:rsidR="00B2660C" w:rsidRPr="00B2660C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 w:rsidR="00B2660C" w:rsidRPr="00B26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из местного бюджета составили 800,0 </w:t>
      </w:r>
      <w:proofErr w:type="spellStart"/>
      <w:r w:rsidR="00B2660C" w:rsidRPr="00B2660C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 w:rsidR="00B2660C" w:rsidRPr="00B266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26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660C" w:rsidRPr="00B266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запланированных средств, на подготовку школ к 1 сентября в нынешнем году дополнительно выделено свыше 8 миллионов рублей</w:t>
      </w:r>
      <w:r w:rsidR="00B26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2660C" w:rsidRPr="00B2660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отремонтированы крыши в трех школах и фасад старейшей школы района в с. Боготол.</w:t>
      </w:r>
      <w:r w:rsidR="00501EFB" w:rsidRPr="00501EFB">
        <w:t xml:space="preserve"> </w:t>
      </w:r>
      <w:r w:rsidR="00501EFB" w:rsidRPr="00501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Получению высокой оценки готовности школ и детских садов к новому учебному году предшествовала кропотливая работа: от </w:t>
      </w:r>
      <w:proofErr w:type="spellStart"/>
      <w:r w:rsidR="00501EFB" w:rsidRPr="00501EFB">
        <w:rPr>
          <w:rFonts w:ascii="Times New Roman" w:eastAsia="Times New Roman" w:hAnsi="Times New Roman" w:cs="Times New Roman"/>
          <w:sz w:val="28"/>
          <w:szCs w:val="28"/>
          <w:lang w:eastAsia="ru-RU"/>
        </w:rPr>
        <w:t>изыскивания</w:t>
      </w:r>
      <w:proofErr w:type="spellEnd"/>
      <w:r w:rsidR="00501EFB" w:rsidRPr="00501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финансовых средств до реализации запланированных работ. Пользуясь случаем, хочу выразить благодарность всем, кто принимал участие в подготовке образовательных организаций к новому учебному году: администрации Боготольского района, родителям, обучающимся, педагогам, техническому персоналу школ и детских садов. Именно благодаря нашим общим усилиям созданы комфортные и безопасные условия.</w:t>
      </w:r>
    </w:p>
    <w:p w14:paraId="42C785A7" w14:textId="063417BF" w:rsidR="00362CB9" w:rsidRDefault="00501EFB" w:rsidP="00501EFB">
      <w:pPr>
        <w:spacing w:after="0" w:line="240" w:lineRule="auto"/>
        <w:jc w:val="both"/>
      </w:pPr>
      <w:r w:rsidRPr="00501E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учреждения Боготольского района проверку «на прочность» прошли и ждут своих обучающихся и воспитанников.</w:t>
      </w:r>
    </w:p>
    <w:p w14:paraId="6F46E775" w14:textId="16A493D1" w:rsidR="00362CB9" w:rsidRPr="00362CB9" w:rsidRDefault="00362CB9" w:rsidP="00362C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CB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раньше мы говорили, что у ребят должно быть безоблачное детство, то у современных детей оно облачное. Правда в другом смысле этого слова, они живут в сетевых облаках, это уже следствие нашего времени, эпохи цифровой и информационной цивилизации.</w:t>
      </w:r>
    </w:p>
    <w:p w14:paraId="02CA821B" w14:textId="77777777" w:rsidR="00362CB9" w:rsidRPr="00362CB9" w:rsidRDefault="00362CB9" w:rsidP="00362C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C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Сегодня все более популярны социальные сети и мессенджеры, их активно используют образовательные учреждения для обсуждения различных вопросов с родителями, это очень удобно и быстро, но на самом деле общение с родителями в чате, социальных сетях, мессенджере не такое безобидное, как кажется на первый взгляд.</w:t>
      </w:r>
    </w:p>
    <w:p w14:paraId="2DEDF65D" w14:textId="77777777" w:rsidR="00362CB9" w:rsidRPr="00362CB9" w:rsidRDefault="00362CB9" w:rsidP="00362C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C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запустить подобный формат общения, важно договориться с родителями о правилах, это поможет в будущем избежать конфликтов и других неприятных ситуаций. Этому же необходимо учить детей совместно с родителями.</w:t>
      </w:r>
    </w:p>
    <w:p w14:paraId="006FB5F6" w14:textId="1D111C3D" w:rsidR="00BC4679" w:rsidRDefault="00362CB9" w:rsidP="00362C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CB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тревогу вызывают создаваемые в социальных сетях стихийные родительские группы, где ведется не всегда корректное обсуждение педагогов, деятельность учителя и образование в целом. Это беспокоит еще потому, что для современных детей главным источником формирования взглядов и ценностей стало интернет-пространство. И это - новая реальность, она требует оградить детей от деструктивной идеологии, проводить индивидуальную профилактическую работу с потенциально уязвимой категорией школьников, активизировать психологическую поддержку учеников. Продолжают нарастать проблемы с отсутствием единства требований семьи и школы, когда ребенок становится свидетелем отсутствия законопослушного поведения у своих родителей.</w:t>
      </w:r>
    </w:p>
    <w:p w14:paraId="0C91626B" w14:textId="77777777" w:rsidR="00362CB9" w:rsidRDefault="00362CB9" w:rsidP="00362C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243151" w14:textId="25590C42" w:rsidR="00BC4679" w:rsidRDefault="00BC4679" w:rsidP="00BC467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(СЛАЙД)</w:t>
      </w:r>
    </w:p>
    <w:p w14:paraId="4CDA4FFB" w14:textId="77777777" w:rsidR="00BC4679" w:rsidRDefault="00BC4679" w:rsidP="00BC467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46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САМОРЕАЛИЗАЦИЯ ГРАЖДАНИНА</w:t>
      </w:r>
    </w:p>
    <w:p w14:paraId="6E100220" w14:textId="77777777" w:rsidR="00BC4679" w:rsidRDefault="00BC4679" w:rsidP="006340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31308D6" w14:textId="0D4F3D81" w:rsidR="00BC4679" w:rsidRPr="00BC4679" w:rsidRDefault="00BC4679" w:rsidP="006340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BC46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оциальная ответственность, созидание, полезность обществу</w:t>
      </w:r>
    </w:p>
    <w:p w14:paraId="59F049DE" w14:textId="77777777" w:rsidR="00BC4679" w:rsidRDefault="00BC4679" w:rsidP="00BC46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84E06A" w14:textId="3017FDA0" w:rsidR="00BC4679" w:rsidRPr="00BC4679" w:rsidRDefault="00BC4679" w:rsidP="00BC46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6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Созданы Первичные отделения «Движение первых» во всех школах района</w:t>
      </w:r>
      <w:r w:rsidR="00C1717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рядах которых насчитывается порядка 200 чел</w:t>
      </w:r>
      <w:r w:rsidRPr="00BC4679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продолжение этой работы школы включились в проект по развитию социальной активности учеников начальной школы «Орлята России». Летом 2024 года содержание деятельности летних пришкольных оздоровительных лагерей реализовывались на основе программы «Орлята России» и направлений Российского движения детей и молодежи «Движение первых».</w:t>
      </w:r>
      <w:r w:rsidR="00C17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7 школах действуют отряды Юнармейцев общей численностью 128 чел.</w:t>
      </w:r>
    </w:p>
    <w:p w14:paraId="6483290C" w14:textId="27A24C27" w:rsidR="00BC4679" w:rsidRDefault="00BC4679" w:rsidP="00BC46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Институт советников директоров школ по воспитанию и взаимодействию с общественными объединениями – это совершенно новый проект системы образования. Перед советниками стоят масштабные задачи: найти индивидуальный подход к каждому ребенку, помочь ему в реализации творческих инициатив, вовлечь в коллективную творческую деятельность. В прошедшем учебном году в 5 школах Боготольского района в штатных расписаниях появились эти новые должности. По заданию Министерства Просвещения во всех школах района созданы штабы воспитательной работы. Следующее поручение, которое нам предстоит выполнить в ближайшее время - создание центров детских инициатив во всех школах– пространства для организации деятельности ученического самоуправления, оснащенные в </w:t>
      </w:r>
      <w:r w:rsidRPr="00BC46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соответствии с методическими рекомендациями Министерства просвещения Российской Федерации. Мы ждем от школ командной работы.</w:t>
      </w:r>
    </w:p>
    <w:p w14:paraId="015DD974" w14:textId="6E765D76" w:rsidR="0091172A" w:rsidRDefault="0091172A" w:rsidP="00BC46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7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школ действуют волонтерские отряды, которые оказывают шефскую помощь пожилым и одиноким людям, проводят социальные акции, принима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ют</w:t>
      </w:r>
      <w:r w:rsidRPr="00911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активное участие в подготовке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 мероприятий патриотической направленности. Волонтерским движением охвачено порядка 216 детей.</w:t>
      </w:r>
    </w:p>
    <w:p w14:paraId="4DEC6856" w14:textId="77AEF81D" w:rsidR="00A77353" w:rsidRDefault="00A77353" w:rsidP="00BC46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A7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етний отдых – это не только социальная защита, но и возможность для творческого развития детей, обогащения их духовного мира и социализации. По результатам различных конкурсных отборов, три ученицы </w:t>
      </w:r>
      <w:proofErr w:type="spellStart"/>
      <w:r w:rsidRPr="00A7735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Большекосульской</w:t>
      </w:r>
      <w:proofErr w:type="spellEnd"/>
      <w:r w:rsidRPr="00A7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отдыхали в международном детском центре «Артек», 17 наиболее инициативных подростков и старшеклассников района приняли участие в сменах ТИМ «Юниор» на базе оздоровительного лагеря «Восток» в окрестностях г. Красноярска. Двое наших детей стали участниками практико-ориентированного образовательного </w:t>
      </w:r>
      <w:proofErr w:type="spellStart"/>
      <w:r w:rsidRPr="00A7735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интенсива</w:t>
      </w:r>
      <w:proofErr w:type="spellEnd"/>
      <w:r w:rsidRPr="00A7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экологии и туризму на территории национального парка «Столбы». Еще 17 подростков стали участниками слетов патриотической тематики в Центре допризывной подготовки «</w:t>
      </w:r>
      <w:proofErr w:type="spellStart"/>
      <w:r w:rsidRPr="00A77353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Юнармия</w:t>
      </w:r>
      <w:proofErr w:type="spellEnd"/>
      <w:r w:rsidRPr="00A7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A77353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Емельяновского</w:t>
      </w:r>
      <w:proofErr w:type="spellEnd"/>
      <w:r w:rsidRPr="00A7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 Благодаря простроенным партнерским взаимоотношениям администрации района с дирекцией социальной сферы ОАО «РЖД» впервые для молодежи Боготольского района было выделено на безвозмездной основе 30 путевок в ведомственный палаточный лагерь «Дружба», который функционирует на нашей территории. В качестве поощрения были направлены активные участники движения детей и молодежи «Движение первых», а также ребята, достигшие значительных успехов в спорте.</w:t>
      </w:r>
    </w:p>
    <w:p w14:paraId="7F013EF6" w14:textId="1AB009D8" w:rsidR="001B01DC" w:rsidRDefault="00926731" w:rsidP="00BC46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73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Важнейшей из задач общего образования является содействие профессиональному выбору учащихся, сопровождение их социализации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напрямую влияет на их жизненное самоопределение. </w:t>
      </w:r>
      <w:r w:rsidRPr="00926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01DC" w:rsidRPr="001B0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сентября 2023 года во всех школах внедрена единая модель профориентации, </w:t>
      </w:r>
      <w:proofErr w:type="spellStart"/>
      <w:r w:rsidR="001B01DC" w:rsidRPr="001B01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профориентационный</w:t>
      </w:r>
      <w:proofErr w:type="spellEnd"/>
      <w:r w:rsidR="001B01DC" w:rsidRPr="001B0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минимум. </w:t>
      </w:r>
      <w:proofErr w:type="gramStart"/>
      <w:r w:rsidR="0091172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B01DC" w:rsidRPr="001B0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рамках</w:t>
      </w:r>
      <w:proofErr w:type="gramEnd"/>
      <w:r w:rsidR="001B01DC" w:rsidRPr="001B0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B01DC" w:rsidRPr="001B01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профминимума</w:t>
      </w:r>
      <w:proofErr w:type="spellEnd"/>
      <w:r w:rsidR="001B01DC" w:rsidRPr="001B0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 всех 6-11 классах еженедельно в рамках внеурочной деятельности по четвергам провод</w:t>
      </w:r>
      <w:r w:rsidR="0091172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B01DC" w:rsidRPr="001B01D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91172A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1B01DC" w:rsidRPr="001B0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по профориентации  «Россия-мои горизонты».</w:t>
      </w:r>
      <w:r w:rsidR="00C75CA1" w:rsidRPr="00C75CA1">
        <w:t xml:space="preserve"> </w:t>
      </w:r>
      <w:r w:rsidR="00C75CA1" w:rsidRPr="00C75CA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активно участвуем в проекте «Билет в будущее», делаем первые шаги в организации профессиональных проб.</w:t>
      </w:r>
    </w:p>
    <w:p w14:paraId="5E89280C" w14:textId="2EEEA554" w:rsidR="0091172A" w:rsidRDefault="0091172A" w:rsidP="00BC46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</w:t>
      </w:r>
      <w:proofErr w:type="spellStart"/>
      <w:r w:rsidRPr="009117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911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МКУ «Управление образования Боготольского района» заключило соглашение о сотрудничестве в области предпрофессиональной подготовки обучающихся по дополнительной общеобразовательной программе «Педагогика лидерства» (педагогический класс) с КГБП ОУ «</w:t>
      </w:r>
      <w:proofErr w:type="spellStart"/>
      <w:r w:rsidRPr="0091172A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Ачинский</w:t>
      </w:r>
      <w:proofErr w:type="spellEnd"/>
      <w:r w:rsidRPr="00911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колледж». В </w:t>
      </w:r>
      <w:proofErr w:type="spellStart"/>
      <w:r w:rsidRPr="0091172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педклассе</w:t>
      </w:r>
      <w:proofErr w:type="spellEnd"/>
      <w:r w:rsidRPr="00911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обучалось 19 детей из Чайковской, </w:t>
      </w:r>
      <w:proofErr w:type="spellStart"/>
      <w:r w:rsidRPr="0091172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Критовской</w:t>
      </w:r>
      <w:proofErr w:type="spellEnd"/>
      <w:r w:rsidRPr="00911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Юрьевской, </w:t>
      </w:r>
      <w:proofErr w:type="spellStart"/>
      <w:r w:rsidRPr="0091172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Булатовской</w:t>
      </w:r>
      <w:proofErr w:type="spellEnd"/>
      <w:r w:rsidRPr="00911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Александровской и </w:t>
      </w:r>
      <w:proofErr w:type="spellStart"/>
      <w:r w:rsidRPr="0091172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Боготольской</w:t>
      </w:r>
      <w:proofErr w:type="spellEnd"/>
      <w:r w:rsidRPr="00911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школ. За учебный год было осуществлено 4 выезда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11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окончании 9-и обучающимся 11-х классов были вручены сертификаты о том, что они прошли обучение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Уже стало известно, что </w:t>
      </w:r>
      <w:r w:rsidR="00C43FA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</w:t>
      </w:r>
      <w:r w:rsidR="00C43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связали свою дальнейшую судьбу с педагогикой. Двое зачислены в ВУЗы, трое – в </w:t>
      </w:r>
      <w:proofErr w:type="spellStart"/>
      <w:r w:rsidR="00C43FA7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Ачинский</w:t>
      </w:r>
      <w:proofErr w:type="spellEnd"/>
      <w:r w:rsidR="00C43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43FA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педколледж</w:t>
      </w:r>
      <w:proofErr w:type="spellEnd"/>
      <w:r w:rsidR="00C43F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F43E712" w14:textId="65C088CB" w:rsidR="0091172A" w:rsidRDefault="0091172A" w:rsidP="00BC46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7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Также в рамках профориентации проведен ряд экскурсий в Сервисное локомотивное депо Боготол-Сибирский для ознакомления с рабочими профессиями.</w:t>
      </w:r>
    </w:p>
    <w:p w14:paraId="0C51DBF4" w14:textId="2794AA06" w:rsidR="00C75CA1" w:rsidRDefault="00C75CA1" w:rsidP="00BC46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A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построения единого пространства работа по профориентации школьников</w:t>
      </w:r>
      <w:r w:rsidR="00926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продолжена</w:t>
      </w:r>
      <w:r w:rsidRPr="00C75C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436433" w14:textId="77777777" w:rsidR="00110F83" w:rsidRDefault="00110F83" w:rsidP="00BC46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AACF53" w14:textId="23AC468E" w:rsidR="001B01DC" w:rsidRDefault="00110F83" w:rsidP="00BC46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Задачи, которые нам предстоит решать в новом учебном году,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</w:t>
      </w:r>
      <w:r w:rsidRPr="00110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конкретизированы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работы тематических площадок</w:t>
      </w:r>
      <w:r w:rsidR="00673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обозначены в резолюции конференции.</w:t>
      </w:r>
      <w:r w:rsidRPr="00110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0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Краевым педагогическим советом дан курс на </w:t>
      </w:r>
      <w:r w:rsidR="00E708F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удержание достигнутых позиций по направлениям 5С. У</w:t>
      </w:r>
      <w:r w:rsidRPr="00110F83">
        <w:rPr>
          <w:rFonts w:ascii="Times New Roman" w:eastAsia="Times New Roman" w:hAnsi="Times New Roman" w:cs="Times New Roman"/>
          <w:sz w:val="28"/>
          <w:szCs w:val="28"/>
          <w:lang w:eastAsia="ru-RU"/>
        </w:rPr>
        <w:t>же сейчас с уверенностью можно сказать, что мы продолжим работать в тесном сотрудничестве заинтересованных структур и ведомств, педагогических коллективов.</w:t>
      </w:r>
    </w:p>
    <w:p w14:paraId="077DD30D" w14:textId="77777777" w:rsidR="001B01DC" w:rsidRDefault="001B01DC" w:rsidP="00BC46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C04C5" w14:textId="0FA89D0C" w:rsidR="00721E74" w:rsidRPr="00721E74" w:rsidRDefault="00721E74" w:rsidP="00721E7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коллеги! Благодарю Вас за совместную работу в прошедшем учебном году! Год был непростой, но мы справились! Уверена, что </w:t>
      </w:r>
      <w:r w:rsidR="00110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721E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поставленных задач мы будем эффективно использовать имеющиеся ресурсы и новые возможности.</w:t>
      </w:r>
    </w:p>
    <w:p w14:paraId="574FD940" w14:textId="4DF1B77F" w:rsidR="00721E74" w:rsidRPr="00721E74" w:rsidRDefault="00721E74" w:rsidP="00721E7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Накануне нового учебного года желаю вам здоровья, творческих успехов и прекрасного настроения. Пусть наступающий учебный год станет хорошим поводом для новых планов и воплощения самых смелых идей педагогического сообщества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Боготоль</w:t>
      </w:r>
      <w:r w:rsidRPr="00721E7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района!</w:t>
      </w:r>
    </w:p>
    <w:p w14:paraId="4D97067A" w14:textId="2D4E445E" w:rsidR="001B01DC" w:rsidRDefault="00721E74" w:rsidP="00721E7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E7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Успеха в новом учебном году! С Днём Знаний!</w:t>
      </w:r>
    </w:p>
    <w:p w14:paraId="7B4D3C8F" w14:textId="77777777" w:rsidR="001B01DC" w:rsidRDefault="001B01DC" w:rsidP="00BC46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A75CC0" w14:textId="77777777" w:rsidR="00866C57" w:rsidRDefault="00866C57" w:rsidP="00B04D2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03A56D" w14:textId="77777777" w:rsidR="00866C57" w:rsidRDefault="00866C57" w:rsidP="00B04D2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6D42D8" w14:textId="77777777" w:rsidR="00866C57" w:rsidRDefault="00866C57" w:rsidP="00B04D2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9586AD" w14:textId="77777777" w:rsidR="00866C57" w:rsidRDefault="00866C57" w:rsidP="00B04D2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1DBF4F" w14:textId="77777777" w:rsidR="00866C57" w:rsidRDefault="00866C57" w:rsidP="00B04D2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D983D4" w14:textId="77777777" w:rsidR="00866C57" w:rsidRDefault="00866C57" w:rsidP="00B04D2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4FA1F6" w14:textId="77777777" w:rsidR="00866C57" w:rsidRDefault="00866C57" w:rsidP="00B04D2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F0669D" w14:textId="77777777" w:rsidR="00866C57" w:rsidRDefault="00866C57" w:rsidP="00B04D2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B9C6D5" w14:textId="77777777" w:rsidR="00866C57" w:rsidRDefault="00866C57" w:rsidP="00B04D2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F87E32" w14:textId="77777777" w:rsidR="00866C57" w:rsidRDefault="00866C57" w:rsidP="00B04D2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5F9581" w14:textId="77777777" w:rsidR="00866C57" w:rsidRDefault="00866C57" w:rsidP="00B04D2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644702" w14:textId="77777777" w:rsidR="00866C57" w:rsidRDefault="00866C57" w:rsidP="00B04D2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3983F8" w14:textId="77777777" w:rsidR="00866C57" w:rsidRDefault="00866C57" w:rsidP="00B04D2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817670" w14:textId="77777777" w:rsidR="00866C57" w:rsidRDefault="00866C57" w:rsidP="00B04D2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674739" w14:textId="77777777" w:rsidR="00866C57" w:rsidRDefault="00866C57" w:rsidP="00B04D2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0EFCAB" w14:textId="77777777" w:rsidR="00866C57" w:rsidRDefault="00866C57" w:rsidP="00B04D2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89822A" w14:textId="77777777" w:rsidR="00866C57" w:rsidRDefault="00866C57" w:rsidP="00B04D2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73E83F" w14:textId="77777777" w:rsidR="00866C57" w:rsidRDefault="00866C57" w:rsidP="00B04D2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3C8123" w14:textId="77777777" w:rsidR="00866C57" w:rsidRDefault="00866C57" w:rsidP="00B04D2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3"/>
    <w:p w14:paraId="43733DBE" w14:textId="010AFAE8" w:rsidR="003C1D01" w:rsidRPr="00A27094" w:rsidRDefault="003C1D01" w:rsidP="009F63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3C1D01" w:rsidRPr="00A27094" w:rsidSect="00C8777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23326E"/>
    <w:multiLevelType w:val="multilevel"/>
    <w:tmpl w:val="AA504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8102BC"/>
    <w:multiLevelType w:val="multilevel"/>
    <w:tmpl w:val="16F04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C90DFD"/>
    <w:multiLevelType w:val="multilevel"/>
    <w:tmpl w:val="B24C9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EC6328"/>
    <w:multiLevelType w:val="multilevel"/>
    <w:tmpl w:val="84F88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599"/>
    <w:rsid w:val="0001729D"/>
    <w:rsid w:val="000226F9"/>
    <w:rsid w:val="00024AD4"/>
    <w:rsid w:val="0003165A"/>
    <w:rsid w:val="00034095"/>
    <w:rsid w:val="0003510C"/>
    <w:rsid w:val="00040A08"/>
    <w:rsid w:val="00042BB4"/>
    <w:rsid w:val="0004477E"/>
    <w:rsid w:val="00054266"/>
    <w:rsid w:val="0006796C"/>
    <w:rsid w:val="0007143E"/>
    <w:rsid w:val="00072EFE"/>
    <w:rsid w:val="00074040"/>
    <w:rsid w:val="000A66C3"/>
    <w:rsid w:val="000C53C0"/>
    <w:rsid w:val="000C63C0"/>
    <w:rsid w:val="000D3479"/>
    <w:rsid w:val="000D3DDA"/>
    <w:rsid w:val="000D4610"/>
    <w:rsid w:val="000D79F3"/>
    <w:rsid w:val="000E4A6C"/>
    <w:rsid w:val="000E5249"/>
    <w:rsid w:val="000E71B9"/>
    <w:rsid w:val="000F5D1F"/>
    <w:rsid w:val="000F7D12"/>
    <w:rsid w:val="00104103"/>
    <w:rsid w:val="0010763C"/>
    <w:rsid w:val="00110F83"/>
    <w:rsid w:val="00130081"/>
    <w:rsid w:val="00147CDE"/>
    <w:rsid w:val="0015658B"/>
    <w:rsid w:val="001635BD"/>
    <w:rsid w:val="00164137"/>
    <w:rsid w:val="00166020"/>
    <w:rsid w:val="00166607"/>
    <w:rsid w:val="0016671F"/>
    <w:rsid w:val="001744C0"/>
    <w:rsid w:val="001809F3"/>
    <w:rsid w:val="00192C58"/>
    <w:rsid w:val="001B01DC"/>
    <w:rsid w:val="001B7986"/>
    <w:rsid w:val="001C50D9"/>
    <w:rsid w:val="001C6556"/>
    <w:rsid w:val="001E286E"/>
    <w:rsid w:val="001F1D5F"/>
    <w:rsid w:val="002044C4"/>
    <w:rsid w:val="00212372"/>
    <w:rsid w:val="0021712F"/>
    <w:rsid w:val="00230D3A"/>
    <w:rsid w:val="00237CCA"/>
    <w:rsid w:val="00245144"/>
    <w:rsid w:val="002540AF"/>
    <w:rsid w:val="00272F1D"/>
    <w:rsid w:val="00274B88"/>
    <w:rsid w:val="002808DD"/>
    <w:rsid w:val="00285656"/>
    <w:rsid w:val="00285C07"/>
    <w:rsid w:val="00287A7C"/>
    <w:rsid w:val="002A0DAE"/>
    <w:rsid w:val="002B32B9"/>
    <w:rsid w:val="002B6C15"/>
    <w:rsid w:val="002C1A35"/>
    <w:rsid w:val="002C3026"/>
    <w:rsid w:val="002C555D"/>
    <w:rsid w:val="002C7BC7"/>
    <w:rsid w:val="002D48BE"/>
    <w:rsid w:val="002D4C4E"/>
    <w:rsid w:val="003336A3"/>
    <w:rsid w:val="0034688B"/>
    <w:rsid w:val="0035041E"/>
    <w:rsid w:val="00352F23"/>
    <w:rsid w:val="003628EC"/>
    <w:rsid w:val="00362CB9"/>
    <w:rsid w:val="003732CC"/>
    <w:rsid w:val="003771D3"/>
    <w:rsid w:val="0038290A"/>
    <w:rsid w:val="00385194"/>
    <w:rsid w:val="00390889"/>
    <w:rsid w:val="003947C2"/>
    <w:rsid w:val="003A18C8"/>
    <w:rsid w:val="003A5F68"/>
    <w:rsid w:val="003B69D1"/>
    <w:rsid w:val="003C0AE9"/>
    <w:rsid w:val="003C1D01"/>
    <w:rsid w:val="003E1683"/>
    <w:rsid w:val="00402869"/>
    <w:rsid w:val="004044CC"/>
    <w:rsid w:val="00415472"/>
    <w:rsid w:val="00415BF1"/>
    <w:rsid w:val="00420885"/>
    <w:rsid w:val="004218DF"/>
    <w:rsid w:val="004222C4"/>
    <w:rsid w:val="00425F87"/>
    <w:rsid w:val="00426986"/>
    <w:rsid w:val="00437609"/>
    <w:rsid w:val="004466CC"/>
    <w:rsid w:val="00455902"/>
    <w:rsid w:val="00455A2D"/>
    <w:rsid w:val="004648E7"/>
    <w:rsid w:val="00472E84"/>
    <w:rsid w:val="00473639"/>
    <w:rsid w:val="0049404D"/>
    <w:rsid w:val="00497DBC"/>
    <w:rsid w:val="004A65DC"/>
    <w:rsid w:val="004B3EEE"/>
    <w:rsid w:val="004C10C7"/>
    <w:rsid w:val="004C40D8"/>
    <w:rsid w:val="004C7D64"/>
    <w:rsid w:val="004E2757"/>
    <w:rsid w:val="004E3599"/>
    <w:rsid w:val="00501EFB"/>
    <w:rsid w:val="00502A4F"/>
    <w:rsid w:val="00513D44"/>
    <w:rsid w:val="005174B2"/>
    <w:rsid w:val="005250C6"/>
    <w:rsid w:val="00531254"/>
    <w:rsid w:val="005313EB"/>
    <w:rsid w:val="00551362"/>
    <w:rsid w:val="00580253"/>
    <w:rsid w:val="0059683A"/>
    <w:rsid w:val="005A06A7"/>
    <w:rsid w:val="005B1EC3"/>
    <w:rsid w:val="005F53AB"/>
    <w:rsid w:val="0060729B"/>
    <w:rsid w:val="006104CC"/>
    <w:rsid w:val="00615264"/>
    <w:rsid w:val="00616E09"/>
    <w:rsid w:val="00617480"/>
    <w:rsid w:val="00617743"/>
    <w:rsid w:val="006231AD"/>
    <w:rsid w:val="0063401A"/>
    <w:rsid w:val="00650D81"/>
    <w:rsid w:val="00657B11"/>
    <w:rsid w:val="00666C63"/>
    <w:rsid w:val="00666CD1"/>
    <w:rsid w:val="00673AAE"/>
    <w:rsid w:val="006A10E6"/>
    <w:rsid w:val="006A1E30"/>
    <w:rsid w:val="006B0DD0"/>
    <w:rsid w:val="006B157F"/>
    <w:rsid w:val="006B55CB"/>
    <w:rsid w:val="006C3E9D"/>
    <w:rsid w:val="006D32C3"/>
    <w:rsid w:val="006D61EE"/>
    <w:rsid w:val="006E674D"/>
    <w:rsid w:val="006F0EE9"/>
    <w:rsid w:val="007008DD"/>
    <w:rsid w:val="00721E74"/>
    <w:rsid w:val="007268CA"/>
    <w:rsid w:val="007309B7"/>
    <w:rsid w:val="00734BE5"/>
    <w:rsid w:val="00736FB8"/>
    <w:rsid w:val="007542F2"/>
    <w:rsid w:val="00755FAB"/>
    <w:rsid w:val="00756622"/>
    <w:rsid w:val="00766927"/>
    <w:rsid w:val="00770F8A"/>
    <w:rsid w:val="00776AF8"/>
    <w:rsid w:val="00781618"/>
    <w:rsid w:val="00792217"/>
    <w:rsid w:val="007A16D9"/>
    <w:rsid w:val="007B125A"/>
    <w:rsid w:val="007C18BE"/>
    <w:rsid w:val="007C6115"/>
    <w:rsid w:val="007C617F"/>
    <w:rsid w:val="007D1C1F"/>
    <w:rsid w:val="007D2826"/>
    <w:rsid w:val="007D2F3A"/>
    <w:rsid w:val="007E5219"/>
    <w:rsid w:val="007E6BC6"/>
    <w:rsid w:val="007F054F"/>
    <w:rsid w:val="007F195A"/>
    <w:rsid w:val="00800F0B"/>
    <w:rsid w:val="0080210F"/>
    <w:rsid w:val="0081651B"/>
    <w:rsid w:val="00830EF5"/>
    <w:rsid w:val="00831079"/>
    <w:rsid w:val="008330A7"/>
    <w:rsid w:val="00834BCC"/>
    <w:rsid w:val="008550C1"/>
    <w:rsid w:val="008632A0"/>
    <w:rsid w:val="00866C57"/>
    <w:rsid w:val="00874CA4"/>
    <w:rsid w:val="00874EF6"/>
    <w:rsid w:val="00880F3C"/>
    <w:rsid w:val="00883B7A"/>
    <w:rsid w:val="008931DB"/>
    <w:rsid w:val="00894ABB"/>
    <w:rsid w:val="00894B35"/>
    <w:rsid w:val="00897035"/>
    <w:rsid w:val="008A0769"/>
    <w:rsid w:val="008A600B"/>
    <w:rsid w:val="008A6A2E"/>
    <w:rsid w:val="008B5DAC"/>
    <w:rsid w:val="008C4F17"/>
    <w:rsid w:val="008D7C64"/>
    <w:rsid w:val="008E61DF"/>
    <w:rsid w:val="008F2F50"/>
    <w:rsid w:val="008F3508"/>
    <w:rsid w:val="008F3804"/>
    <w:rsid w:val="008F69CF"/>
    <w:rsid w:val="00900C10"/>
    <w:rsid w:val="00901120"/>
    <w:rsid w:val="00907157"/>
    <w:rsid w:val="00910928"/>
    <w:rsid w:val="0091131C"/>
    <w:rsid w:val="0091172A"/>
    <w:rsid w:val="00924D77"/>
    <w:rsid w:val="00926731"/>
    <w:rsid w:val="00941D5C"/>
    <w:rsid w:val="00946263"/>
    <w:rsid w:val="00946E8A"/>
    <w:rsid w:val="00955B94"/>
    <w:rsid w:val="009565A7"/>
    <w:rsid w:val="009602D5"/>
    <w:rsid w:val="00965498"/>
    <w:rsid w:val="0097668C"/>
    <w:rsid w:val="00985D3A"/>
    <w:rsid w:val="0099541F"/>
    <w:rsid w:val="009B0BAC"/>
    <w:rsid w:val="009D0947"/>
    <w:rsid w:val="009F0103"/>
    <w:rsid w:val="009F0E3A"/>
    <w:rsid w:val="009F1D67"/>
    <w:rsid w:val="009F6328"/>
    <w:rsid w:val="00A073D4"/>
    <w:rsid w:val="00A10DE4"/>
    <w:rsid w:val="00A12E42"/>
    <w:rsid w:val="00A16030"/>
    <w:rsid w:val="00A27094"/>
    <w:rsid w:val="00A31DB2"/>
    <w:rsid w:val="00A35688"/>
    <w:rsid w:val="00A420BB"/>
    <w:rsid w:val="00A56F50"/>
    <w:rsid w:val="00A74B26"/>
    <w:rsid w:val="00A77353"/>
    <w:rsid w:val="00A8566B"/>
    <w:rsid w:val="00A91689"/>
    <w:rsid w:val="00A94B6B"/>
    <w:rsid w:val="00AA0623"/>
    <w:rsid w:val="00AA0791"/>
    <w:rsid w:val="00AA7DEB"/>
    <w:rsid w:val="00AD2D0E"/>
    <w:rsid w:val="00AD2FE0"/>
    <w:rsid w:val="00AD363A"/>
    <w:rsid w:val="00AD475B"/>
    <w:rsid w:val="00AE052E"/>
    <w:rsid w:val="00AE22B4"/>
    <w:rsid w:val="00AE28EC"/>
    <w:rsid w:val="00AE3DF0"/>
    <w:rsid w:val="00B04D20"/>
    <w:rsid w:val="00B128EF"/>
    <w:rsid w:val="00B20277"/>
    <w:rsid w:val="00B24912"/>
    <w:rsid w:val="00B2660C"/>
    <w:rsid w:val="00B26D11"/>
    <w:rsid w:val="00B2755D"/>
    <w:rsid w:val="00B40A37"/>
    <w:rsid w:val="00B43553"/>
    <w:rsid w:val="00B514A6"/>
    <w:rsid w:val="00B53BD1"/>
    <w:rsid w:val="00B60F8C"/>
    <w:rsid w:val="00B779FE"/>
    <w:rsid w:val="00B8397E"/>
    <w:rsid w:val="00B95A70"/>
    <w:rsid w:val="00BA3567"/>
    <w:rsid w:val="00BB2517"/>
    <w:rsid w:val="00BC3333"/>
    <w:rsid w:val="00BC40E5"/>
    <w:rsid w:val="00BC4679"/>
    <w:rsid w:val="00BC6673"/>
    <w:rsid w:val="00BC6F28"/>
    <w:rsid w:val="00BD3ED1"/>
    <w:rsid w:val="00BD5647"/>
    <w:rsid w:val="00BE7A84"/>
    <w:rsid w:val="00BF00B0"/>
    <w:rsid w:val="00C13A6E"/>
    <w:rsid w:val="00C17174"/>
    <w:rsid w:val="00C35FB7"/>
    <w:rsid w:val="00C43FA7"/>
    <w:rsid w:val="00C54C48"/>
    <w:rsid w:val="00C66F3F"/>
    <w:rsid w:val="00C733BE"/>
    <w:rsid w:val="00C75CA1"/>
    <w:rsid w:val="00C75F90"/>
    <w:rsid w:val="00C763DF"/>
    <w:rsid w:val="00C77D17"/>
    <w:rsid w:val="00C87778"/>
    <w:rsid w:val="00C91287"/>
    <w:rsid w:val="00CA31E8"/>
    <w:rsid w:val="00CB08B8"/>
    <w:rsid w:val="00CB7797"/>
    <w:rsid w:val="00CD3E95"/>
    <w:rsid w:val="00CD3EF6"/>
    <w:rsid w:val="00CE0C3B"/>
    <w:rsid w:val="00CE3D60"/>
    <w:rsid w:val="00CE7E8F"/>
    <w:rsid w:val="00CF48EE"/>
    <w:rsid w:val="00D26247"/>
    <w:rsid w:val="00D269DD"/>
    <w:rsid w:val="00D3238A"/>
    <w:rsid w:val="00D34D47"/>
    <w:rsid w:val="00D517AA"/>
    <w:rsid w:val="00D54501"/>
    <w:rsid w:val="00D628FD"/>
    <w:rsid w:val="00D75A73"/>
    <w:rsid w:val="00D9641F"/>
    <w:rsid w:val="00DA1E30"/>
    <w:rsid w:val="00DA4CE4"/>
    <w:rsid w:val="00DB1F87"/>
    <w:rsid w:val="00DD7B4D"/>
    <w:rsid w:val="00E06809"/>
    <w:rsid w:val="00E10CB6"/>
    <w:rsid w:val="00E30C12"/>
    <w:rsid w:val="00E375BB"/>
    <w:rsid w:val="00E43204"/>
    <w:rsid w:val="00E43E10"/>
    <w:rsid w:val="00E51D93"/>
    <w:rsid w:val="00E66E44"/>
    <w:rsid w:val="00E708FB"/>
    <w:rsid w:val="00E710FC"/>
    <w:rsid w:val="00E750FB"/>
    <w:rsid w:val="00E97149"/>
    <w:rsid w:val="00EA4F63"/>
    <w:rsid w:val="00EA4F77"/>
    <w:rsid w:val="00EB117B"/>
    <w:rsid w:val="00EC079B"/>
    <w:rsid w:val="00EC0BEB"/>
    <w:rsid w:val="00F009D1"/>
    <w:rsid w:val="00F05DE7"/>
    <w:rsid w:val="00F10A95"/>
    <w:rsid w:val="00F11C59"/>
    <w:rsid w:val="00F35A00"/>
    <w:rsid w:val="00F67B85"/>
    <w:rsid w:val="00F909B3"/>
    <w:rsid w:val="00FB0742"/>
    <w:rsid w:val="00FB6C86"/>
    <w:rsid w:val="00FC5B01"/>
    <w:rsid w:val="00FC66CB"/>
    <w:rsid w:val="00FE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756A8"/>
  <w15:docId w15:val="{E5B30EA4-5A47-43A2-B7FB-1B4DED7A8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15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8B8"/>
    <w:pPr>
      <w:ind w:left="720"/>
      <w:contextualSpacing/>
    </w:pPr>
  </w:style>
  <w:style w:type="table" w:styleId="a4">
    <w:name w:val="Table Grid"/>
    <w:basedOn w:val="a1"/>
    <w:uiPriority w:val="39"/>
    <w:rsid w:val="008F3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C1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6B15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157F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6B15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3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28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05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6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86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47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1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3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9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94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0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90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4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65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5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71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8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6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7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5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1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06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2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86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8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40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7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8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62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41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9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8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37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9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23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4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59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4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5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6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8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5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51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30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8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87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2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4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536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98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78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33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0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1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3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68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4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2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5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51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7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17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0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0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43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9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24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76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3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1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63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4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92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9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70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8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5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45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3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82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13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4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1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1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0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94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5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0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1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4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28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8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74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9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11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8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75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6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0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56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6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34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75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4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0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2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03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6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93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81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5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04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1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2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62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51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26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3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17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6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30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84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26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5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62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94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07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2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7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7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5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42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9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73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41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39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8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5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61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6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08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70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1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7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BC33F-EA96-484A-8659-12810A2CA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6196</Words>
  <Characters>35322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Admin</cp:lastModifiedBy>
  <cp:revision>2</cp:revision>
  <cp:lastPrinted>2023-08-28T01:10:00Z</cp:lastPrinted>
  <dcterms:created xsi:type="dcterms:W3CDTF">2024-11-29T08:12:00Z</dcterms:created>
  <dcterms:modified xsi:type="dcterms:W3CDTF">2024-11-29T08:12:00Z</dcterms:modified>
</cp:coreProperties>
</file>