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C6" w:rsidRDefault="00F136C6" w:rsidP="00F136C6">
      <w:pPr>
        <w:pStyle w:val="a5"/>
        <w:jc w:val="right"/>
        <w:rPr>
          <w:rFonts w:ascii="Times New Roman" w:hAnsi="Times New Roman" w:cs="Times New Roman"/>
          <w:sz w:val="28"/>
        </w:rPr>
      </w:pPr>
      <w:r w:rsidRPr="00F136C6">
        <w:rPr>
          <w:rFonts w:ascii="Times New Roman" w:hAnsi="Times New Roman" w:cs="Times New Roman"/>
          <w:sz w:val="28"/>
        </w:rPr>
        <w:t xml:space="preserve">Приложение 2 </w:t>
      </w:r>
    </w:p>
    <w:p w:rsidR="00F136C6" w:rsidRPr="00F136C6" w:rsidRDefault="00F136C6" w:rsidP="00F136C6">
      <w:pPr>
        <w:pStyle w:val="a5"/>
        <w:jc w:val="right"/>
        <w:rPr>
          <w:rFonts w:ascii="Times New Roman" w:hAnsi="Times New Roman" w:cs="Times New Roman"/>
          <w:sz w:val="28"/>
        </w:rPr>
      </w:pPr>
      <w:r w:rsidRPr="00F136C6">
        <w:rPr>
          <w:rFonts w:ascii="Times New Roman" w:hAnsi="Times New Roman" w:cs="Times New Roman"/>
          <w:sz w:val="28"/>
        </w:rPr>
        <w:t xml:space="preserve">к приказу </w:t>
      </w:r>
      <w:r w:rsidR="007A5C76">
        <w:rPr>
          <w:rFonts w:ascii="Times New Roman" w:hAnsi="Times New Roman" w:cs="Times New Roman"/>
          <w:sz w:val="28"/>
        </w:rPr>
        <w:t>У</w:t>
      </w:r>
      <w:r w:rsidRPr="00F136C6">
        <w:rPr>
          <w:rFonts w:ascii="Times New Roman" w:hAnsi="Times New Roman" w:cs="Times New Roman"/>
          <w:sz w:val="28"/>
        </w:rPr>
        <w:t xml:space="preserve">правления </w:t>
      </w:r>
    </w:p>
    <w:p w:rsidR="00F136C6" w:rsidRPr="00F136C6" w:rsidRDefault="00F136C6" w:rsidP="00F136C6">
      <w:pPr>
        <w:pStyle w:val="a5"/>
        <w:jc w:val="right"/>
        <w:rPr>
          <w:rFonts w:ascii="Times New Roman" w:hAnsi="Times New Roman" w:cs="Times New Roman"/>
          <w:sz w:val="28"/>
        </w:rPr>
      </w:pPr>
      <w:r w:rsidRPr="00F136C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образования администрации </w:t>
      </w:r>
    </w:p>
    <w:p w:rsidR="00F136C6" w:rsidRPr="00F136C6" w:rsidRDefault="00F136C6" w:rsidP="00F136C6">
      <w:pPr>
        <w:pStyle w:val="a5"/>
        <w:jc w:val="right"/>
        <w:rPr>
          <w:rFonts w:ascii="Times New Roman" w:hAnsi="Times New Roman" w:cs="Times New Roman"/>
          <w:sz w:val="28"/>
        </w:rPr>
      </w:pPr>
      <w:r w:rsidRPr="00F136C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Боготольского района </w:t>
      </w:r>
    </w:p>
    <w:p w:rsidR="00F136C6" w:rsidRPr="00F136C6" w:rsidRDefault="00F136C6" w:rsidP="00F136C6">
      <w:pPr>
        <w:pStyle w:val="a5"/>
        <w:jc w:val="right"/>
        <w:rPr>
          <w:rFonts w:ascii="Times New Roman" w:hAnsi="Times New Roman" w:cs="Times New Roman"/>
          <w:sz w:val="28"/>
        </w:rPr>
      </w:pPr>
      <w:r w:rsidRPr="00F136C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от 17.12.2019 №105</w:t>
      </w:r>
    </w:p>
    <w:p w:rsidR="00F136C6" w:rsidRDefault="00F136C6" w:rsidP="00F136C6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24A" w:rsidRPr="0042724A" w:rsidRDefault="0042724A" w:rsidP="00F136C6">
      <w:pPr>
        <w:ind w:firstLine="360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F136C6" w:rsidRPr="0042724A" w:rsidRDefault="00F136C6" w:rsidP="0042724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42724A">
        <w:rPr>
          <w:rFonts w:ascii="Times New Roman" w:hAnsi="Times New Roman" w:cs="Times New Roman"/>
          <w:b/>
          <w:sz w:val="28"/>
        </w:rPr>
        <w:t>План мероприятий («дорожная карта»)</w:t>
      </w:r>
    </w:p>
    <w:p w:rsidR="00F136C6" w:rsidRDefault="00F136C6" w:rsidP="0042724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42724A">
        <w:rPr>
          <w:rFonts w:ascii="Times New Roman" w:hAnsi="Times New Roman" w:cs="Times New Roman"/>
          <w:b/>
          <w:sz w:val="28"/>
        </w:rPr>
        <w:t>по реализации модели инклюзивного образования в Боготольском районе</w:t>
      </w:r>
    </w:p>
    <w:p w:rsidR="0042724A" w:rsidRPr="0042724A" w:rsidRDefault="0042724A" w:rsidP="0042724A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5048" w:type="pct"/>
        <w:tblLayout w:type="fixed"/>
        <w:tblLook w:val="04A0" w:firstRow="1" w:lastRow="0" w:firstColumn="1" w:lastColumn="0" w:noHBand="0" w:noVBand="1"/>
      </w:tblPr>
      <w:tblGrid>
        <w:gridCol w:w="613"/>
        <w:gridCol w:w="4884"/>
        <w:gridCol w:w="1842"/>
        <w:gridCol w:w="5132"/>
        <w:gridCol w:w="2457"/>
      </w:tblGrid>
      <w:tr w:rsidR="00F136C6" w:rsidRPr="00F136C6" w:rsidTr="0042724A">
        <w:trPr>
          <w:trHeight w:val="603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47B15" w:rsidRPr="00F136C6" w:rsidRDefault="00547B15" w:rsidP="00F13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547B15" w:rsidRPr="00F136C6" w:rsidRDefault="00547B15" w:rsidP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547B15" w:rsidRPr="00F136C6" w:rsidRDefault="00547B15" w:rsidP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47B15" w:rsidRPr="00F136C6" w:rsidRDefault="00547B15" w:rsidP="00F13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547B15" w:rsidRPr="00F136C6" w:rsidRDefault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  <w:p w:rsidR="00547B15" w:rsidRPr="00F136C6" w:rsidRDefault="00547B15" w:rsidP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547B15" w:rsidRPr="00F136C6" w:rsidRDefault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547B15" w:rsidRPr="00F136C6" w:rsidRDefault="00547B15" w:rsidP="00547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F136C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нормативно-правовой базы на </w:t>
            </w:r>
            <w:r w:rsidR="007A5C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уровне, регламентирующей обучение инвалидов и лиц с ОВЗ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наличие нормативно-правовой базы муниципального уровня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C6" w:rsidRPr="00F136C6" w:rsidTr="0042724A">
        <w:trPr>
          <w:trHeight w:val="1012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47B15" w:rsidRPr="00F136C6" w:rsidRDefault="00547B1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547B15" w:rsidRPr="00F136C6" w:rsidRDefault="00547B1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межведомственного взаимодействия  с образовательными, медицинскими и социальными учреждениями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547B15" w:rsidRPr="00F136C6" w:rsidRDefault="00547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47B15" w:rsidRPr="00F136C6" w:rsidRDefault="00547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наличие нормативно-правовой базы муниципального уровня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47B15" w:rsidRPr="00F136C6" w:rsidRDefault="00547B1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  <w:p w:rsidR="00547B15" w:rsidRPr="00F136C6" w:rsidRDefault="00547B1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27D5" w:rsidRPr="00F136C6" w:rsidRDefault="002A27D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доступности для инвалидов объектов и предоставляемых услуг 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7A5C7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02D4" w:rsidRPr="00F136C6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02D4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в августе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 обеспечения условий доступности для инвалидов объектов и предоставляемых услуг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образования,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отдел, оперативная группа по приемке школ  </w:t>
            </w: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Реализация ФГОС ДО, ФГОС ОВЗ и ФГОС УО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сентябрь, 2019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 </w:t>
            </w: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обучения инвалидов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организовано информационно-методическое сопровождение по реализации мероприятий индивидуальных программ реабилитации (абилитации) инвалидов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 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обучения по основным общеобразовательным программам на дому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организовано информационно-методическое сопровождение</w:t>
            </w:r>
          </w:p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обучения детей, нуждающихся в длительном лечении, инвалидов на дому, с учётом рекомендаций медицинской организации и ТПМПК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 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C6" w:rsidRPr="00F136C6" w:rsidTr="0042724A">
        <w:trPr>
          <w:trHeight w:val="840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002D4" w:rsidRPr="00F136C6" w:rsidRDefault="001002D4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02D4" w:rsidRPr="00F136C6" w:rsidRDefault="001002D4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тПМПК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02D4" w:rsidRPr="00F136C6" w:rsidRDefault="00100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02D4" w:rsidRPr="00F136C6" w:rsidRDefault="007A5C76" w:rsidP="007A5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02D4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администрации Боготольского района 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02D4" w:rsidRPr="00F136C6" w:rsidRDefault="001002D4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</w:p>
          <w:p w:rsidR="001002D4" w:rsidRPr="00F136C6" w:rsidRDefault="001002D4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</w:t>
            </w:r>
          </w:p>
        </w:tc>
      </w:tr>
      <w:tr w:rsidR="00F136C6" w:rsidRPr="00F136C6" w:rsidTr="0042724A">
        <w:trPr>
          <w:trHeight w:val="956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47B15" w:rsidRPr="00F136C6" w:rsidRDefault="00547B1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547B15" w:rsidRPr="00F136C6" w:rsidRDefault="00547B1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Создание банка образовательных ресурсов по тиражированию новых эффективных практик обучения инвалидов и лиц с ОВЗ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547B15" w:rsidRPr="00F136C6" w:rsidRDefault="00547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47B15" w:rsidRPr="00F136C6" w:rsidRDefault="00547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комплекс новых образцов педагогических практик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547B15" w:rsidRPr="00F136C6" w:rsidRDefault="00547B1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547B15" w:rsidRPr="00F136C6" w:rsidRDefault="00547B1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ТПМПК</w:t>
            </w: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27D5" w:rsidRPr="00F136C6" w:rsidRDefault="002A27D5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Создание (корректировка) плана-графика повышения квалификации педагогических и руководящих работников ОО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2019 - 2025 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27D5" w:rsidRPr="00F136C6" w:rsidRDefault="002A2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план-график повышения квалификации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2A27D5" w:rsidRPr="00F136C6" w:rsidRDefault="002A27D5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C6" w:rsidRPr="00F136C6" w:rsidTr="0042724A">
        <w:trPr>
          <w:trHeight w:val="778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2BC0" w:rsidRPr="00F136C6" w:rsidRDefault="00282BC0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2BC0" w:rsidRPr="00F136C6" w:rsidRDefault="00282BC0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курсов повышения квалификации по вопросам обучения инвалидов и лиц с ОВЗ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2BC0" w:rsidRPr="00F136C6" w:rsidRDefault="00282B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2019 – 2025 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2BC0" w:rsidRPr="00F136C6" w:rsidRDefault="00282B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 ОО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2BC0" w:rsidRPr="00F136C6" w:rsidRDefault="00282BC0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4A3C" w:rsidRPr="00F136C6" w:rsidRDefault="00464A3C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4A3C" w:rsidRPr="00F136C6" w:rsidRDefault="00464A3C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субъектов сопровождения организации обучения инвалидов и лиц с ОВЗ на муниципальном уровне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="00282BC0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между организаци</w:t>
            </w:r>
            <w:r w:rsidR="008F5DA7" w:rsidRPr="00F136C6">
              <w:rPr>
                <w:rFonts w:ascii="Times New Roman" w:hAnsi="Times New Roman" w:cs="Times New Roman"/>
                <w:sz w:val="24"/>
                <w:szCs w:val="24"/>
              </w:rPr>
              <w:t>ями и структурами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64A3C" w:rsidRPr="00F136C6" w:rsidRDefault="00464A3C" w:rsidP="00771B57">
            <w:pPr>
              <w:rPr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</w:t>
            </w:r>
          </w:p>
        </w:tc>
      </w:tr>
      <w:tr w:rsidR="00F136C6" w:rsidRPr="00F136C6" w:rsidTr="0042724A"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A3C" w:rsidRPr="00F136C6" w:rsidRDefault="00464A3C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464A3C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Совещания рабочей группы по вопросам реабилитации и абилитации детей-инвалидов группы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мероприятий 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A3C" w:rsidRPr="00F136C6" w:rsidRDefault="00464A3C" w:rsidP="00771B57">
            <w:pPr>
              <w:rPr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</w:t>
            </w:r>
          </w:p>
        </w:tc>
      </w:tr>
      <w:tr w:rsidR="00F136C6" w:rsidRPr="00F136C6" w:rsidTr="0042724A">
        <w:trPr>
          <w:trHeight w:val="896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A3C" w:rsidRPr="00F136C6" w:rsidRDefault="00464A3C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464A3C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доступности объектов и услуг для инвалидов и лиц с ОВЗ 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464A3C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A3C" w:rsidRPr="00F136C6" w:rsidRDefault="007A5C76" w:rsidP="0046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4A3C" w:rsidRPr="00F136C6">
              <w:rPr>
                <w:rFonts w:ascii="Times New Roman" w:hAnsi="Times New Roman" w:cs="Times New Roman"/>
                <w:sz w:val="24"/>
                <w:szCs w:val="24"/>
              </w:rPr>
              <w:t>раевой мониторинг доступности объектов и услуг для инвалидов и лиц с ОВЗ на уровне муниципалитета и ОО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A3C" w:rsidRPr="00F136C6" w:rsidRDefault="00464A3C" w:rsidP="00771B57">
            <w:pPr>
              <w:rPr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</w:t>
            </w:r>
          </w:p>
        </w:tc>
      </w:tr>
      <w:tr w:rsidR="00F136C6" w:rsidRPr="00F136C6" w:rsidTr="0042724A">
        <w:trPr>
          <w:trHeight w:val="561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7A5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Проведение постояннодействующего семинара для учителей</w:t>
            </w:r>
            <w:r w:rsidR="007A5C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 с детьми ОВЗ</w:t>
            </w:r>
            <w:r w:rsidR="007A5C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Юрьевской СОШ «Приемы и методы работы обучения и воспитания детей с ОВЗ в условиях новых 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стандартов»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– 2022</w:t>
            </w:r>
          </w:p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Педагоги владеют приемами и методами обучения и воспитания детей с ОВЗ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71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тдел методической, воспитательной и кадровой работы</w:t>
            </w:r>
          </w:p>
        </w:tc>
      </w:tr>
      <w:tr w:rsidR="00F136C6" w:rsidRPr="00F136C6" w:rsidTr="0042724A">
        <w:trPr>
          <w:trHeight w:val="987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профессионального конкурса для педагогов, работающих с детьми ОВЗ «Солнце светит всем одинаково»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7A5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5C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жегодное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профессионального мастерства педагогов и  узких специалистов 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71B5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тдел  методической, воспитательной и кадровой работы </w:t>
            </w:r>
          </w:p>
        </w:tc>
      </w:tr>
      <w:tr w:rsidR="00F136C6" w:rsidRPr="00F136C6" w:rsidTr="0042724A">
        <w:trPr>
          <w:trHeight w:val="1115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7A5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методических, разработческих семинаров, </w:t>
            </w:r>
            <w:r w:rsidR="007A5C76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работы РМО психологов, логопедов и дефектологов (план прилагается)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A5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учебный год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иражирование опыта, повышен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профессионального мастерства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71B5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тдел методической, воспитательной и кадровой работы</w:t>
            </w:r>
          </w:p>
        </w:tc>
      </w:tr>
      <w:tr w:rsidR="00F136C6" w:rsidRPr="00F136C6" w:rsidTr="0042724A">
        <w:trPr>
          <w:trHeight w:val="1265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и узких специалистов через прохождение курсовой переподготовки на базе КИПК по темам</w:t>
            </w:r>
          </w:p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- «Организация обучения детей с задержкой психического развития в контексте ФГОС НОО обучающихся с ОВЗ».</w:t>
            </w:r>
          </w:p>
          <w:p w:rsidR="00F136C6" w:rsidRPr="00F136C6" w:rsidRDefault="007A5C7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Реализация ФГОС ОВЗ и ФГОС обучающихся с умственной отсталостью (нарушение интеллекта) в усл</w:t>
            </w:r>
            <w:bookmarkStart w:id="0" w:name="_GoBack"/>
            <w:bookmarkEnd w:id="0"/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овиях инклюзивного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азрабатывают конспекты уроков, используют специфические методы и приемы обучения детей с нарушением интеллекта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7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тдел методической, воспитательной и кадровой работы</w:t>
            </w:r>
          </w:p>
        </w:tc>
      </w:tr>
      <w:tr w:rsidR="00F136C6" w:rsidRPr="00F136C6" w:rsidTr="0042724A">
        <w:trPr>
          <w:trHeight w:val="1265"/>
        </w:trPr>
        <w:tc>
          <w:tcPr>
            <w:tcW w:w="2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2820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F136C6" w:rsidP="00F136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hAnsi="Times New Roman" w:cs="Times New Roman"/>
                <w:sz w:val="24"/>
                <w:szCs w:val="24"/>
              </w:rPr>
              <w:t>Участие педагогов и узких специалистов в районном фестивале «Качественное образование через эффективные управленческие и педагогические практики»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7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F136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редставлен и оформлен опыт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6C6" w:rsidRPr="00F136C6" w:rsidRDefault="007A5C76" w:rsidP="0077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6C6" w:rsidRPr="00F136C6">
              <w:rPr>
                <w:rFonts w:ascii="Times New Roman" w:hAnsi="Times New Roman" w:cs="Times New Roman"/>
                <w:sz w:val="24"/>
                <w:szCs w:val="24"/>
              </w:rPr>
              <w:t>тдел методической, воспитательной и кадровой работы</w:t>
            </w:r>
          </w:p>
        </w:tc>
      </w:tr>
    </w:tbl>
    <w:p w:rsidR="006063E5" w:rsidRDefault="006063E5" w:rsidP="00F136C6"/>
    <w:sectPr w:rsidR="006063E5" w:rsidSect="007A5C7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03021"/>
    <w:multiLevelType w:val="hybridMultilevel"/>
    <w:tmpl w:val="FEFE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875"/>
    <w:multiLevelType w:val="hybridMultilevel"/>
    <w:tmpl w:val="3E247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845D62"/>
    <w:multiLevelType w:val="hybridMultilevel"/>
    <w:tmpl w:val="B3A69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F3"/>
    <w:rsid w:val="001002D4"/>
    <w:rsid w:val="00226B9F"/>
    <w:rsid w:val="002820B1"/>
    <w:rsid w:val="00282BC0"/>
    <w:rsid w:val="002A27D5"/>
    <w:rsid w:val="0042724A"/>
    <w:rsid w:val="00427268"/>
    <w:rsid w:val="00464A3C"/>
    <w:rsid w:val="004B041A"/>
    <w:rsid w:val="00547B15"/>
    <w:rsid w:val="006063E5"/>
    <w:rsid w:val="00771B57"/>
    <w:rsid w:val="007A5C76"/>
    <w:rsid w:val="008F5DA7"/>
    <w:rsid w:val="00AE060D"/>
    <w:rsid w:val="00BD35F3"/>
    <w:rsid w:val="00EF29CF"/>
    <w:rsid w:val="00F1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A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7B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A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7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2019-12-16T08:56:00Z</dcterms:created>
  <dcterms:modified xsi:type="dcterms:W3CDTF">2019-12-19T07:32:00Z</dcterms:modified>
</cp:coreProperties>
</file>